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FF12" w14:textId="77777777" w:rsidR="007D48A1" w:rsidRPr="003B3849" w:rsidRDefault="007D48A1" w:rsidP="007D48A1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spacing w:line="240" w:lineRule="auto"/>
        <w:rPr>
          <w:rFonts w:ascii="Poppins Medium" w:eastAsia="Poppins Medium" w:hAnsi="Poppins Medium" w:cs="Poppins Medium"/>
          <w:color w:val="016D78"/>
          <w:sz w:val="30"/>
          <w:szCs w:val="30"/>
        </w:rPr>
      </w:pPr>
      <w:bookmarkStart w:id="0" w:name="_heading=h.gjdgxs" w:colFirst="0" w:colLast="0"/>
      <w:bookmarkEnd w:id="0"/>
      <w:r>
        <w:rPr>
          <w:rFonts w:ascii="Commissioner SemiBold" w:eastAsia="Commissioner SemiBold" w:hAnsi="Commissioner SemiBold" w:cs="Commissioner SemiBold"/>
          <w:color w:val="006E79"/>
          <w:sz w:val="36"/>
          <w:szCs w:val="36"/>
        </w:rPr>
        <w:tab/>
      </w:r>
    </w:p>
    <w:p w14:paraId="58721860" w14:textId="563B9BFF" w:rsidR="007D48A1" w:rsidRPr="00BB415F" w:rsidRDefault="007D48A1" w:rsidP="007D48A1">
      <w:pPr>
        <w:tabs>
          <w:tab w:val="left" w:pos="6521"/>
        </w:tabs>
        <w:spacing w:line="360" w:lineRule="auto"/>
        <w:jc w:val="center"/>
        <w:rPr>
          <w:rFonts w:asciiTheme="minorHAnsi" w:hAnsiTheme="minorHAnsi" w:cstheme="minorHAnsi"/>
          <w:smallCaps/>
          <w:sz w:val="24"/>
          <w:szCs w:val="24"/>
          <w:lang w:val="en-GB"/>
        </w:rPr>
      </w:pPr>
      <w:bookmarkStart w:id="1" w:name="_heading=h.30j0zll" w:colFirst="0" w:colLast="0"/>
      <w:bookmarkEnd w:id="1"/>
      <w:r w:rsidRPr="00BB415F">
        <w:rPr>
          <w:rFonts w:asciiTheme="minorHAnsi" w:hAnsiTheme="minorHAnsi" w:cstheme="minorHAnsi"/>
          <w:smallCaps/>
          <w:sz w:val="24"/>
          <w:szCs w:val="24"/>
          <w:lang w:val="mk-MK"/>
        </w:rPr>
        <w:t>Проект</w:t>
      </w:r>
      <w:r w:rsidRPr="00BB415F">
        <w:rPr>
          <w:rFonts w:asciiTheme="minorHAnsi" w:hAnsiTheme="minorHAnsi" w:cstheme="minorHAnsi"/>
          <w:smallCaps/>
          <w:sz w:val="24"/>
          <w:szCs w:val="24"/>
        </w:rPr>
        <w:t>:</w:t>
      </w:r>
      <w:r w:rsidRPr="00BB415F">
        <w:rPr>
          <w:rFonts w:asciiTheme="minorHAnsi" w:hAnsiTheme="minorHAnsi" w:cstheme="minorHAnsi"/>
          <w:smallCaps/>
          <w:sz w:val="24"/>
          <w:szCs w:val="24"/>
          <w:lang w:val="en-GB"/>
        </w:rPr>
        <w:t xml:space="preserve"> </w:t>
      </w:r>
      <w:r w:rsidR="00AA04B6" w:rsidRPr="00BB415F">
        <w:rPr>
          <w:rFonts w:asciiTheme="minorHAnsi" w:hAnsiTheme="minorHAnsi" w:cstheme="minorHAnsi"/>
          <w:smallCaps/>
          <w:sz w:val="24"/>
          <w:szCs w:val="24"/>
          <w:lang w:val="en-GB"/>
        </w:rPr>
        <w:t>„</w:t>
      </w:r>
      <w:r w:rsidR="00AA04B6" w:rsidRPr="00BB415F">
        <w:rPr>
          <w:rFonts w:asciiTheme="minorHAnsi" w:hAnsiTheme="minorHAnsi" w:cstheme="minorHAnsi"/>
          <w:smallCaps/>
          <w:sz w:val="24"/>
          <w:szCs w:val="24"/>
          <w:lang w:val="mk-MK"/>
        </w:rPr>
        <w:t>Подобрување на поврзаноста кај Балканскиот зелен појас</w:t>
      </w:r>
      <w:r w:rsidR="00AA04B6" w:rsidRPr="00BB415F">
        <w:rPr>
          <w:rFonts w:asciiTheme="minorHAnsi" w:hAnsiTheme="minorHAnsi" w:cstheme="minorHAnsi"/>
          <w:smallCaps/>
          <w:sz w:val="24"/>
          <w:szCs w:val="24"/>
          <w:lang w:val="en-GB"/>
        </w:rPr>
        <w:t>“</w:t>
      </w:r>
    </w:p>
    <w:p w14:paraId="2C1DF59D" w14:textId="77777777" w:rsidR="007D48A1" w:rsidRPr="00BB415F" w:rsidRDefault="007D48A1" w:rsidP="007D48A1">
      <w:pPr>
        <w:tabs>
          <w:tab w:val="left" w:pos="6521"/>
        </w:tabs>
        <w:spacing w:line="360" w:lineRule="auto"/>
        <w:jc w:val="center"/>
        <w:rPr>
          <w:rFonts w:asciiTheme="minorHAnsi" w:hAnsiTheme="minorHAnsi" w:cstheme="minorHAnsi"/>
          <w:smallCaps/>
          <w:sz w:val="24"/>
          <w:szCs w:val="24"/>
          <w:lang w:val="en-GB"/>
        </w:rPr>
      </w:pPr>
    </w:p>
    <w:p w14:paraId="1464609A" w14:textId="6BAE7B49" w:rsidR="007D48A1" w:rsidRPr="00BB415F" w:rsidRDefault="00030CD3" w:rsidP="007D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B415F">
        <w:rPr>
          <w:rFonts w:asciiTheme="minorHAnsi" w:hAnsiTheme="minorHAnsi" w:cstheme="minorHAnsi"/>
          <w:b/>
          <w:sz w:val="24"/>
          <w:szCs w:val="24"/>
          <w:lang w:val="mk-MK"/>
        </w:rPr>
        <w:t xml:space="preserve">РАБОТИЛНИЦА ЗА </w:t>
      </w:r>
      <w:r w:rsidR="00260103" w:rsidRPr="00BB415F">
        <w:rPr>
          <w:rFonts w:asciiTheme="minorHAnsi" w:hAnsiTheme="minorHAnsi" w:cstheme="minorHAnsi"/>
          <w:b/>
          <w:sz w:val="24"/>
          <w:szCs w:val="24"/>
          <w:lang w:val="mk-MK"/>
        </w:rPr>
        <w:t>НАЦРТ</w:t>
      </w:r>
      <w:r w:rsidR="00833B15">
        <w:rPr>
          <w:rFonts w:asciiTheme="minorHAnsi" w:hAnsiTheme="minorHAnsi" w:cstheme="minorHAnsi"/>
          <w:b/>
          <w:sz w:val="24"/>
          <w:szCs w:val="24"/>
        </w:rPr>
        <w:t>-</w:t>
      </w:r>
      <w:r w:rsidR="00833B15">
        <w:rPr>
          <w:rFonts w:asciiTheme="minorHAnsi" w:hAnsiTheme="minorHAnsi" w:cstheme="minorHAnsi"/>
          <w:b/>
          <w:sz w:val="24"/>
          <w:szCs w:val="24"/>
          <w:lang w:val="mk-MK"/>
        </w:rPr>
        <w:t>ЗАКОНОТ</w:t>
      </w:r>
      <w:r w:rsidR="00FD1ECA" w:rsidRPr="00BB415F">
        <w:rPr>
          <w:rFonts w:asciiTheme="minorHAnsi" w:hAnsiTheme="minorHAnsi" w:cstheme="minorHAnsi"/>
          <w:b/>
          <w:sz w:val="24"/>
          <w:szCs w:val="24"/>
          <w:lang w:val="mk-MK"/>
        </w:rPr>
        <w:t xml:space="preserve"> ЗА ПРОСТОРНО ПЛАНИРАЊЕ НА РЕПУБЛИКА </w:t>
      </w:r>
      <w:r w:rsidRPr="00BB415F">
        <w:rPr>
          <w:rFonts w:asciiTheme="minorHAnsi" w:hAnsiTheme="minorHAnsi" w:cstheme="minorHAnsi"/>
          <w:b/>
          <w:sz w:val="24"/>
          <w:szCs w:val="24"/>
          <w:lang w:val="mk-MK"/>
        </w:rPr>
        <w:t>СЕВЕРНА МАКЕДОНИЈА</w:t>
      </w:r>
      <w:r w:rsidRPr="00BB415F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7D48A1" w:rsidRPr="00BB415F">
        <w:rPr>
          <w:rFonts w:asciiTheme="minorHAnsi" w:hAnsiTheme="minorHAnsi" w:cstheme="minorHAnsi"/>
          <w:b/>
          <w:sz w:val="24"/>
          <w:szCs w:val="24"/>
          <w:lang w:val="en-GB"/>
        </w:rPr>
        <w:br/>
      </w:r>
    </w:p>
    <w:p w14:paraId="69DAC23E" w14:textId="66BD221C" w:rsidR="007D48A1" w:rsidRPr="00BB415F" w:rsidRDefault="0084433F" w:rsidP="007D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666666"/>
          <w:sz w:val="24"/>
          <w:szCs w:val="24"/>
        </w:rPr>
      </w:pPr>
      <w:bookmarkStart w:id="2" w:name="_heading=h.1fob9te" w:colFirst="0" w:colLast="0"/>
      <w:bookmarkEnd w:id="2"/>
      <w:r w:rsidRPr="00BB415F">
        <w:rPr>
          <w:rFonts w:asciiTheme="minorHAnsi" w:hAnsiTheme="minorHAnsi" w:cstheme="minorHAnsi"/>
          <w:sz w:val="24"/>
          <w:szCs w:val="24"/>
          <w:lang w:val="mk-MK"/>
        </w:rPr>
        <w:t>Датум</w:t>
      </w:r>
      <w:r w:rsidR="007D48A1" w:rsidRPr="00BB415F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Pr="00BB415F">
        <w:rPr>
          <w:rFonts w:asciiTheme="minorHAnsi" w:hAnsiTheme="minorHAnsi" w:cstheme="minorHAnsi"/>
          <w:sz w:val="24"/>
          <w:szCs w:val="24"/>
          <w:lang w:val="mk-MK"/>
        </w:rPr>
        <w:t xml:space="preserve">петок, </w:t>
      </w:r>
      <w:r w:rsidR="00FD1ECA" w:rsidRPr="00BB415F">
        <w:rPr>
          <w:rFonts w:asciiTheme="minorHAnsi" w:hAnsiTheme="minorHAnsi" w:cstheme="minorHAnsi"/>
          <w:sz w:val="24"/>
          <w:szCs w:val="24"/>
        </w:rPr>
        <w:t>20</w:t>
      </w:r>
      <w:r w:rsidRPr="00BB415F">
        <w:rPr>
          <w:rFonts w:asciiTheme="minorHAnsi" w:hAnsiTheme="minorHAnsi" w:cstheme="minorHAnsi"/>
          <w:sz w:val="24"/>
          <w:szCs w:val="24"/>
          <w:lang w:val="mk-MK"/>
        </w:rPr>
        <w:t xml:space="preserve"> </w:t>
      </w:r>
      <w:r w:rsidR="00FD1ECA" w:rsidRPr="00BB415F">
        <w:rPr>
          <w:rFonts w:asciiTheme="minorHAnsi" w:hAnsiTheme="minorHAnsi" w:cstheme="minorHAnsi"/>
          <w:sz w:val="24"/>
          <w:szCs w:val="24"/>
          <w:lang w:val="mk-MK"/>
        </w:rPr>
        <w:t>декември</w:t>
      </w:r>
      <w:r w:rsidRPr="00BB415F">
        <w:rPr>
          <w:rFonts w:asciiTheme="minorHAnsi" w:hAnsiTheme="minorHAnsi" w:cstheme="minorHAnsi"/>
          <w:sz w:val="24"/>
          <w:szCs w:val="24"/>
          <w:lang w:val="mk-MK"/>
        </w:rPr>
        <w:t xml:space="preserve"> 202</w:t>
      </w:r>
      <w:r w:rsidR="00FD1ECA" w:rsidRPr="00BB415F">
        <w:rPr>
          <w:rFonts w:asciiTheme="minorHAnsi" w:hAnsiTheme="minorHAnsi" w:cstheme="minorHAnsi"/>
          <w:sz w:val="24"/>
          <w:szCs w:val="24"/>
          <w:lang w:val="mk-MK"/>
        </w:rPr>
        <w:t>3</w:t>
      </w:r>
      <w:r w:rsidR="007D48A1" w:rsidRPr="00BB415F">
        <w:rPr>
          <w:rFonts w:asciiTheme="minorHAnsi" w:hAnsiTheme="minorHAnsi" w:cstheme="minorHAnsi"/>
          <w:sz w:val="24"/>
          <w:szCs w:val="24"/>
          <w:lang w:val="en-GB"/>
        </w:rPr>
        <w:br/>
      </w:r>
      <w:r w:rsidRPr="00BB415F">
        <w:rPr>
          <w:rFonts w:asciiTheme="minorHAnsi" w:hAnsiTheme="minorHAnsi" w:cstheme="minorHAnsi"/>
          <w:sz w:val="24"/>
          <w:szCs w:val="24"/>
          <w:lang w:val="mk-MK"/>
        </w:rPr>
        <w:t>Време</w:t>
      </w:r>
      <w:r w:rsidR="007D48A1" w:rsidRPr="00BB415F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D04466">
        <w:rPr>
          <w:rFonts w:asciiTheme="minorHAnsi" w:hAnsiTheme="minorHAnsi" w:cstheme="minorHAnsi"/>
          <w:sz w:val="24"/>
          <w:szCs w:val="24"/>
        </w:rPr>
        <w:t>10</w:t>
      </w:r>
      <w:r w:rsidR="007D48A1" w:rsidRPr="00BB415F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260103" w:rsidRPr="00BB415F">
        <w:rPr>
          <w:rFonts w:asciiTheme="minorHAnsi" w:hAnsiTheme="minorHAnsi" w:cstheme="minorHAnsi"/>
          <w:sz w:val="24"/>
          <w:szCs w:val="24"/>
          <w:lang w:val="mk-MK"/>
        </w:rPr>
        <w:t>0</w:t>
      </w:r>
      <w:r w:rsidR="007D48A1" w:rsidRPr="00BB415F">
        <w:rPr>
          <w:rFonts w:asciiTheme="minorHAnsi" w:hAnsiTheme="minorHAnsi" w:cstheme="minorHAnsi"/>
          <w:sz w:val="24"/>
          <w:szCs w:val="24"/>
          <w:lang w:val="en-GB"/>
        </w:rPr>
        <w:t>0 – 1</w:t>
      </w:r>
      <w:r w:rsidR="00D04466">
        <w:rPr>
          <w:rFonts w:asciiTheme="minorHAnsi" w:hAnsiTheme="minorHAnsi" w:cstheme="minorHAnsi"/>
          <w:sz w:val="24"/>
          <w:szCs w:val="24"/>
        </w:rPr>
        <w:t>3</w:t>
      </w:r>
      <w:r w:rsidR="007D48A1" w:rsidRPr="00BB415F">
        <w:rPr>
          <w:rFonts w:asciiTheme="minorHAnsi" w:hAnsiTheme="minorHAnsi" w:cstheme="minorHAnsi"/>
          <w:sz w:val="24"/>
          <w:szCs w:val="24"/>
          <w:lang w:val="en-GB"/>
        </w:rPr>
        <w:t xml:space="preserve">:00 </w:t>
      </w:r>
      <w:r w:rsidR="007D48A1" w:rsidRPr="00BB415F">
        <w:rPr>
          <w:rFonts w:asciiTheme="minorHAnsi" w:hAnsiTheme="minorHAnsi" w:cstheme="minorHAnsi"/>
          <w:sz w:val="24"/>
          <w:szCs w:val="24"/>
          <w:lang w:val="en-GB"/>
        </w:rPr>
        <w:br/>
      </w:r>
      <w:r w:rsidR="00164230" w:rsidRPr="00BB415F">
        <w:rPr>
          <w:rFonts w:asciiTheme="minorHAnsi" w:hAnsiTheme="minorHAnsi" w:cstheme="minorHAnsi"/>
          <w:sz w:val="24"/>
          <w:szCs w:val="24"/>
          <w:lang w:val="mk-MK"/>
        </w:rPr>
        <w:t>Локација</w:t>
      </w:r>
      <w:r w:rsidR="007D48A1" w:rsidRPr="00BB415F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106982" w:rsidRPr="00BB415F">
        <w:rPr>
          <w:rFonts w:asciiTheme="minorHAnsi" w:hAnsiTheme="minorHAnsi" w:cstheme="minorHAnsi"/>
          <w:sz w:val="24"/>
          <w:szCs w:val="24"/>
          <w:lang w:val="mk-MK"/>
        </w:rPr>
        <w:t xml:space="preserve"> </w:t>
      </w:r>
      <w:r w:rsidR="00FD1ECA" w:rsidRPr="00BB415F">
        <w:rPr>
          <w:rFonts w:asciiTheme="minorHAnsi" w:hAnsiTheme="minorHAnsi" w:cstheme="minorHAnsi"/>
          <w:sz w:val="24"/>
          <w:szCs w:val="24"/>
          <w:lang w:val="mk-MK"/>
        </w:rPr>
        <w:t>Клуб на пратеници, Скопје</w:t>
      </w:r>
      <w:r w:rsidR="00106982" w:rsidRPr="00BB415F">
        <w:rPr>
          <w:rFonts w:asciiTheme="minorHAnsi" w:hAnsiTheme="minorHAnsi" w:cstheme="minorHAnsi"/>
          <w:sz w:val="24"/>
          <w:szCs w:val="24"/>
          <w:lang w:val="mk-MK"/>
        </w:rPr>
        <w:t xml:space="preserve"> </w:t>
      </w:r>
    </w:p>
    <w:p w14:paraId="085ABD9C" w14:textId="77777777" w:rsidR="007D48A1" w:rsidRPr="00BB415F" w:rsidRDefault="00000000" w:rsidP="007D48A1">
      <w:pPr>
        <w:rPr>
          <w:rFonts w:asciiTheme="minorHAnsi" w:eastAsia="Commissioner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pict w14:anchorId="0D0237A2">
          <v:rect id="_x0000_i1025" style="width:0;height:1.5pt" o:hralign="center" o:hrstd="t" o:hr="t" fillcolor="#a0a0a0" stroked="f"/>
        </w:pic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7914"/>
        <w:gridCol w:w="7"/>
      </w:tblGrid>
      <w:tr w:rsidR="007D48A1" w:rsidRPr="00BB415F" w14:paraId="64FB094C" w14:textId="77777777" w:rsidTr="00BB415F">
        <w:trPr>
          <w:gridAfter w:val="1"/>
          <w:wAfter w:w="7" w:type="dxa"/>
          <w:trHeight w:val="368"/>
        </w:trPr>
        <w:tc>
          <w:tcPr>
            <w:tcW w:w="9708" w:type="dxa"/>
            <w:gridSpan w:val="2"/>
            <w:shd w:val="clear" w:color="auto" w:fill="63AA59"/>
            <w:vAlign w:val="center"/>
          </w:tcPr>
          <w:p w14:paraId="1C28D188" w14:textId="3723A047" w:rsidR="007D48A1" w:rsidRPr="00BB415F" w:rsidRDefault="00106982" w:rsidP="004840F5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mk-MK"/>
              </w:rPr>
            </w:pPr>
            <w:r w:rsidRPr="00BB415F">
              <w:rPr>
                <w:rFonts w:asciiTheme="minorHAnsi" w:hAnsiTheme="minorHAnsi" w:cstheme="minorHAnsi"/>
                <w:b/>
                <w:smallCaps/>
                <w:color w:val="FFFFFF"/>
                <w:sz w:val="24"/>
                <w:szCs w:val="24"/>
                <w:lang w:val="mk-MK"/>
              </w:rPr>
              <w:t>ДНЕВЕН РЕД</w:t>
            </w:r>
          </w:p>
        </w:tc>
      </w:tr>
      <w:tr w:rsidR="007D48A1" w:rsidRPr="00BB415F" w14:paraId="374ED34C" w14:textId="77777777" w:rsidTr="00BB415F">
        <w:trPr>
          <w:gridAfter w:val="1"/>
          <w:wAfter w:w="7" w:type="dxa"/>
        </w:trPr>
        <w:tc>
          <w:tcPr>
            <w:tcW w:w="1794" w:type="dxa"/>
          </w:tcPr>
          <w:p w14:paraId="0DA09FF9" w14:textId="77777777" w:rsidR="007D48A1" w:rsidRPr="00BB415F" w:rsidRDefault="007D48A1" w:rsidP="004840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bookmarkStart w:id="3" w:name="_heading=h.3znysh7" w:colFirst="0" w:colLast="0"/>
            <w:bookmarkEnd w:id="3"/>
          </w:p>
          <w:p w14:paraId="6625D47E" w14:textId="245E5D52" w:rsidR="007D48A1" w:rsidRPr="00BB415F" w:rsidRDefault="00D04466" w:rsidP="00D0446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7D48A1"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:</w:t>
            </w:r>
            <w:r w:rsidR="00914D4C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00</w:t>
            </w:r>
            <w:r w:rsidR="007D48A1"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7D48A1"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:</w:t>
            </w:r>
            <w:r w:rsidR="00914D4C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15</w:t>
            </w:r>
          </w:p>
        </w:tc>
        <w:tc>
          <w:tcPr>
            <w:tcW w:w="7914" w:type="dxa"/>
          </w:tcPr>
          <w:p w14:paraId="7C760FBC" w14:textId="1D9834C3" w:rsidR="007D48A1" w:rsidRPr="00BB415F" w:rsidRDefault="00C00C67" w:rsidP="004840F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bookmarkStart w:id="4" w:name="_heading=h.2et92p0" w:colFirst="0" w:colLast="0"/>
            <w:bookmarkEnd w:id="4"/>
            <w:r w:rsidRPr="00BB415F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О</w:t>
            </w:r>
            <w:r w:rsidR="00274031" w:rsidRPr="00BB415F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ТВ</w:t>
            </w:r>
            <w:r w:rsidR="00914D4C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О</w:t>
            </w:r>
            <w:r w:rsidR="00274031" w:rsidRPr="00BB415F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РАЊЕ НА СОСТАНОКОТ</w:t>
            </w:r>
          </w:p>
          <w:p w14:paraId="58468AF8" w14:textId="29F6AAD9" w:rsidR="007D48A1" w:rsidRPr="00BB415F" w:rsidRDefault="00260103" w:rsidP="007D48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  <w:lang w:val="mk-MK"/>
              </w:rPr>
            </w:pPr>
            <w:r w:rsidRPr="00BB415F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Поздравен говор – </w:t>
            </w:r>
            <w:r w:rsidR="008F79BE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министер/</w:t>
            </w:r>
            <w:r w:rsidRPr="00BB415F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заменик-министерка за животна средина и просторно планирање</w:t>
            </w:r>
          </w:p>
          <w:p w14:paraId="254E26AF" w14:textId="00D144B2" w:rsidR="007D48A1" w:rsidRPr="00BB415F" w:rsidRDefault="00260103" w:rsidP="007D48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  <w:lang w:val="mk-MK"/>
              </w:rPr>
            </w:pPr>
            <w:r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Поздравен говор – м-р Робертина Брајаноска, Македонско еколошко друштво</w:t>
            </w:r>
          </w:p>
          <w:p w14:paraId="422ED234" w14:textId="4A3DE602" w:rsidR="007D48A1" w:rsidRPr="00BB415F" w:rsidRDefault="00260103" w:rsidP="007D48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 w:rsidRPr="00BB415F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Вовед во</w:t>
            </w:r>
            <w:r w:rsidR="00B35C55" w:rsidRPr="00BB415F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целите, содржината и структурата на </w:t>
            </w:r>
            <w:r w:rsidR="00106982" w:rsidRPr="00BB415F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работилницата</w:t>
            </w:r>
            <w:r w:rsidRPr="00BB415F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– </w:t>
            </w:r>
            <w:r w:rsidR="00833B15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Pr="00BB415F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Неби Реџепи, </w:t>
            </w:r>
            <w:r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Државен секретар во министерство за животна средина и просторно планирање</w:t>
            </w:r>
          </w:p>
          <w:p w14:paraId="1942EB6F" w14:textId="77777777" w:rsidR="007D48A1" w:rsidRPr="00BB415F" w:rsidRDefault="007D48A1" w:rsidP="0048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</w:p>
        </w:tc>
      </w:tr>
      <w:tr w:rsidR="007D48A1" w:rsidRPr="00BB415F" w14:paraId="70EA4A22" w14:textId="77777777" w:rsidTr="00BB415F">
        <w:trPr>
          <w:gridAfter w:val="1"/>
          <w:wAfter w:w="7" w:type="dxa"/>
        </w:trPr>
        <w:tc>
          <w:tcPr>
            <w:tcW w:w="1794" w:type="dxa"/>
          </w:tcPr>
          <w:p w14:paraId="660CD982" w14:textId="77777777" w:rsidR="007D48A1" w:rsidRPr="00BB415F" w:rsidRDefault="007D48A1" w:rsidP="004840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  <w:p w14:paraId="16013455" w14:textId="19627B5E" w:rsidR="007D48A1" w:rsidRPr="00BB415F" w:rsidRDefault="00D04466" w:rsidP="004840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7D48A1"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:</w:t>
            </w:r>
            <w:r w:rsidR="00914D4C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15</w:t>
            </w:r>
            <w:r w:rsidR="007D48A1"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7D48A1"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:</w:t>
            </w:r>
            <w:r w:rsidR="00914D4C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35</w:t>
            </w:r>
          </w:p>
          <w:p w14:paraId="47416E21" w14:textId="77777777" w:rsidR="007D48A1" w:rsidRPr="00BB415F" w:rsidRDefault="007D48A1" w:rsidP="004840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7914" w:type="dxa"/>
          </w:tcPr>
          <w:p w14:paraId="342ACC3E" w14:textId="251EE82D" w:rsidR="007D48A1" w:rsidRPr="00BB415F" w:rsidRDefault="00833B15" w:rsidP="004840F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mk-MK"/>
              </w:rPr>
              <w:t>ПРЕЗЕНТАЦИЈА НА НАЦРТ-</w:t>
            </w:r>
            <w:r w:rsidR="00BB41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k-MK"/>
              </w:rPr>
              <w:t>ЗАКОН ЗА ПРОСТОРНО ПЛАНИРАЊЕ</w:t>
            </w:r>
          </w:p>
          <w:p w14:paraId="090DC925" w14:textId="545DCDC9" w:rsidR="007D48A1" w:rsidRPr="00BB415F" w:rsidRDefault="00BB415F" w:rsidP="00BB415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703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Процес на изработка, основа и содржина на </w:t>
            </w:r>
            <w:r w:rsidR="00833B15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нацрт-</w:t>
            </w:r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законот – Проф. д-р Дивна Пенчиќ, Архитектонски факултет Скопје</w:t>
            </w:r>
          </w:p>
        </w:tc>
      </w:tr>
      <w:tr w:rsidR="007D48A1" w:rsidRPr="00BB415F" w14:paraId="27BE7A25" w14:textId="77777777" w:rsidTr="00BB415F">
        <w:trPr>
          <w:trHeight w:val="593"/>
        </w:trPr>
        <w:tc>
          <w:tcPr>
            <w:tcW w:w="1794" w:type="dxa"/>
          </w:tcPr>
          <w:p w14:paraId="38943F91" w14:textId="10F8AC6E" w:rsidR="007D48A1" w:rsidRPr="00BB415F" w:rsidRDefault="00D04466" w:rsidP="00D0446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7D48A1"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:</w:t>
            </w:r>
            <w:r w:rsidR="00914D4C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35</w:t>
            </w:r>
            <w:r w:rsidR="007D48A1"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–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7D48A1"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:</w:t>
            </w:r>
            <w:r w:rsidR="00914D4C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00</w:t>
            </w:r>
          </w:p>
        </w:tc>
        <w:tc>
          <w:tcPr>
            <w:tcW w:w="7921" w:type="dxa"/>
            <w:gridSpan w:val="2"/>
          </w:tcPr>
          <w:p w14:paraId="2A577113" w14:textId="17817BA0" w:rsidR="007D48A1" w:rsidRPr="00833B15" w:rsidRDefault="006706F9" w:rsidP="004840F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BB415F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ИНТЕРАКТИВНА ДИСКУСИЈА</w:t>
            </w:r>
            <w:r w:rsidR="00833B15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r w:rsidR="00833B15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- модератор </w:t>
            </w:r>
            <w:r w:rsidR="00833B15" w:rsidRPr="00BB415F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Неби Реџепи, </w:t>
            </w:r>
            <w:r w:rsidR="00833B15"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Државен секретар во министерство за животна средина и просторно планирање</w:t>
            </w:r>
          </w:p>
          <w:p w14:paraId="3B4D839A" w14:textId="7B1E5439" w:rsidR="007D48A1" w:rsidRPr="00BB415F" w:rsidRDefault="007D48A1" w:rsidP="00106982">
            <w:pPr>
              <w:pStyle w:val="ListParagraph"/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</w:pPr>
          </w:p>
        </w:tc>
      </w:tr>
      <w:tr w:rsidR="007D48A1" w:rsidRPr="00BB415F" w14:paraId="6414EEAE" w14:textId="77777777" w:rsidTr="00BB415F">
        <w:trPr>
          <w:trHeight w:val="323"/>
        </w:trPr>
        <w:tc>
          <w:tcPr>
            <w:tcW w:w="1794" w:type="dxa"/>
          </w:tcPr>
          <w:p w14:paraId="5160B70E" w14:textId="77777777" w:rsidR="007D48A1" w:rsidRPr="00BB415F" w:rsidRDefault="007D48A1" w:rsidP="004840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  <w:p w14:paraId="065B7738" w14:textId="072E95A8" w:rsidR="007D48A1" w:rsidRPr="00BB415F" w:rsidRDefault="007D48A1" w:rsidP="004840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1</w:t>
            </w:r>
            <w:r w:rsidR="00D0446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:</w:t>
            </w:r>
            <w:r w:rsidR="00914D4C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0</w:t>
            </w:r>
            <w:r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0 – 1</w:t>
            </w:r>
            <w:r w:rsidR="00D0446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:</w:t>
            </w:r>
            <w:r w:rsidR="00914D4C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15</w:t>
            </w:r>
          </w:p>
          <w:p w14:paraId="7DF95EBB" w14:textId="77777777" w:rsidR="007D48A1" w:rsidRPr="00BB415F" w:rsidRDefault="007D48A1" w:rsidP="004840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7921" w:type="dxa"/>
            <w:gridSpan w:val="2"/>
          </w:tcPr>
          <w:p w14:paraId="33256273" w14:textId="7CC66FE2" w:rsidR="007D48A1" w:rsidRPr="00BB415F" w:rsidRDefault="00BB415F" w:rsidP="004840F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ЗАТВ</w:t>
            </w:r>
            <w:r w:rsidR="00914D4C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О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РАЊЕ НА РАБОТИЛНИЦАТА</w:t>
            </w:r>
          </w:p>
          <w:p w14:paraId="3C3E99D0" w14:textId="17379438" w:rsidR="007D48A1" w:rsidRPr="00BB415F" w:rsidRDefault="00833B15" w:rsidP="007D48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Заклучоци и следни чекори -  </w:t>
            </w:r>
            <w:r w:rsidRPr="00BB415F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Неби Реџепи, </w:t>
            </w:r>
            <w:r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Државен секретар во министерство за животна средина и просторно планирање</w:t>
            </w:r>
          </w:p>
          <w:p w14:paraId="2D8BB7BF" w14:textId="77777777" w:rsidR="007D48A1" w:rsidRPr="00BB415F" w:rsidRDefault="007D48A1" w:rsidP="0083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</w:tr>
      <w:tr w:rsidR="007D48A1" w:rsidRPr="00BB415F" w14:paraId="7E70767A" w14:textId="77777777" w:rsidTr="00BB415F">
        <w:trPr>
          <w:trHeight w:val="323"/>
        </w:trPr>
        <w:tc>
          <w:tcPr>
            <w:tcW w:w="1794" w:type="dxa"/>
          </w:tcPr>
          <w:p w14:paraId="12157051" w14:textId="77777777" w:rsidR="007D48A1" w:rsidRPr="00BB415F" w:rsidRDefault="007D48A1" w:rsidP="004840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  <w:p w14:paraId="5B828481" w14:textId="338AE844" w:rsidR="007D48A1" w:rsidRPr="00BB415F" w:rsidRDefault="007D48A1" w:rsidP="004840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1</w:t>
            </w:r>
            <w:r w:rsidR="00D0446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:</w:t>
            </w:r>
            <w:r w:rsidR="00914D4C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15</w:t>
            </w:r>
            <w:r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– 1</w:t>
            </w:r>
            <w:r w:rsidR="00D0446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BB415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:00</w:t>
            </w:r>
          </w:p>
          <w:p w14:paraId="392221BB" w14:textId="77777777" w:rsidR="007D48A1" w:rsidRPr="00BB415F" w:rsidRDefault="007D48A1" w:rsidP="004840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7921" w:type="dxa"/>
            <w:gridSpan w:val="2"/>
          </w:tcPr>
          <w:p w14:paraId="33F94FA0" w14:textId="51C79471" w:rsidR="007D48A1" w:rsidRPr="00BB415F" w:rsidRDefault="00BB415F" w:rsidP="004840F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ЗАКУСКА</w:t>
            </w:r>
          </w:p>
        </w:tc>
      </w:tr>
    </w:tbl>
    <w:p w14:paraId="3B7E1FDB" w14:textId="77777777" w:rsidR="007D48A1" w:rsidRPr="007405F1" w:rsidRDefault="007D48A1" w:rsidP="007D48A1">
      <w:pPr>
        <w:tabs>
          <w:tab w:val="left" w:pos="2310"/>
        </w:tabs>
        <w:rPr>
          <w:rFonts w:ascii="Calibri" w:eastAsia="Calibri" w:hAnsi="Calibri" w:cs="Calibri"/>
          <w:sz w:val="22"/>
          <w:szCs w:val="22"/>
        </w:rPr>
      </w:pPr>
    </w:p>
    <w:p w14:paraId="49BBEE8E" w14:textId="77777777" w:rsidR="009C3A4B" w:rsidRPr="009C3A4B" w:rsidRDefault="009C3A4B">
      <w:pPr>
        <w:rPr>
          <w:lang w:val="en-GB"/>
        </w:rPr>
      </w:pPr>
    </w:p>
    <w:sectPr w:rsidR="009C3A4B" w:rsidRPr="009C3A4B" w:rsidSect="009A67BF">
      <w:headerReference w:type="default" r:id="rId7"/>
      <w:footerReference w:type="default" r:id="rId8"/>
      <w:pgSz w:w="11906" w:h="16838"/>
      <w:pgMar w:top="0" w:right="1080" w:bottom="1890" w:left="1080" w:header="360" w:footer="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10A8" w14:textId="77777777" w:rsidR="00C867A2" w:rsidRDefault="00C867A2">
      <w:pPr>
        <w:spacing w:line="240" w:lineRule="auto"/>
      </w:pPr>
      <w:r>
        <w:separator/>
      </w:r>
    </w:p>
  </w:endnote>
  <w:endnote w:type="continuationSeparator" w:id="0">
    <w:p w14:paraId="1635961B" w14:textId="77777777" w:rsidR="00C867A2" w:rsidRDefault="00C86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oppins Medium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ommissioner SemiBold">
    <w:altName w:val="Calibri"/>
    <w:charset w:val="00"/>
    <w:family w:val="auto"/>
    <w:pitch w:val="variable"/>
    <w:sig w:usb0="A00002FF" w:usb1="4000204B" w:usb2="00000000" w:usb3="00000000" w:csb0="0000019F" w:csb1="00000000"/>
  </w:font>
  <w:font w:name="Commissioner">
    <w:altName w:val="Calibri"/>
    <w:charset w:val="00"/>
    <w:family w:val="auto"/>
    <w:pitch w:val="variable"/>
    <w:sig w:usb0="A00002FF" w:usb1="4000204B" w:usb2="00000000" w:usb3="00000000" w:csb0="0000019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46E9" w14:textId="77777777" w:rsidR="00BD0556" w:rsidRDefault="00BB384D" w:rsidP="003B3849">
    <w:pPr>
      <w:spacing w:line="336" w:lineRule="auto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 xml:space="preserve">This project is funded by the German Federal Environment Ministry's Advisory Assistance </w:t>
    </w:r>
    <w:proofErr w:type="spellStart"/>
    <w:r>
      <w:rPr>
        <w:rFonts w:ascii="Arial Narrow" w:eastAsia="Arial Narrow" w:hAnsi="Arial Narrow" w:cs="Arial Narrow"/>
        <w:sz w:val="16"/>
        <w:szCs w:val="16"/>
      </w:rPr>
      <w:t>Programme</w:t>
    </w:r>
    <w:proofErr w:type="spellEnd"/>
    <w:r>
      <w:rPr>
        <w:rFonts w:ascii="Arial Narrow" w:eastAsia="Arial Narrow" w:hAnsi="Arial Narrow" w:cs="Arial Narrow"/>
        <w:sz w:val="16"/>
        <w:szCs w:val="16"/>
      </w:rPr>
      <w:t xml:space="preserve"> (AAP) for environmental protection in the countries of Central and Eastern Europe, the Caucasus and Central Asia and other countries </w:t>
    </w:r>
    <w:proofErr w:type="spellStart"/>
    <w:r>
      <w:rPr>
        <w:rFonts w:ascii="Arial Narrow" w:eastAsia="Arial Narrow" w:hAnsi="Arial Narrow" w:cs="Arial Narrow"/>
        <w:sz w:val="16"/>
        <w:szCs w:val="16"/>
      </w:rPr>
      <w:t>neighbouring</w:t>
    </w:r>
    <w:proofErr w:type="spellEnd"/>
    <w:r>
      <w:rPr>
        <w:rFonts w:ascii="Arial Narrow" w:eastAsia="Arial Narrow" w:hAnsi="Arial Narrow" w:cs="Arial Narrow"/>
        <w:sz w:val="16"/>
        <w:szCs w:val="16"/>
      </w:rPr>
      <w:t xml:space="preserve"> the European Union.</w:t>
    </w:r>
  </w:p>
  <w:p w14:paraId="133E03CE" w14:textId="77777777" w:rsidR="00BD0556" w:rsidRDefault="00BD05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  <w:sz w:val="16"/>
        <w:szCs w:val="16"/>
      </w:rPr>
    </w:pPr>
  </w:p>
  <w:p w14:paraId="4D24C14A" w14:textId="77777777" w:rsidR="00BD0556" w:rsidRDefault="00BD0556">
    <w:pPr>
      <w:jc w:val="center"/>
      <w:rPr>
        <w:rFonts w:ascii="Commissioner" w:eastAsia="Commissioner" w:hAnsi="Commissioner" w:cs="Commission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8584" w14:textId="77777777" w:rsidR="00C867A2" w:rsidRDefault="00C867A2">
      <w:pPr>
        <w:spacing w:line="240" w:lineRule="auto"/>
      </w:pPr>
      <w:r>
        <w:separator/>
      </w:r>
    </w:p>
  </w:footnote>
  <w:footnote w:type="continuationSeparator" w:id="0">
    <w:p w14:paraId="30279CBE" w14:textId="77777777" w:rsidR="00C867A2" w:rsidRDefault="00C867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E002" w14:textId="395CBBAF" w:rsidR="00BD0556" w:rsidRDefault="00857E6A">
    <w:pPr>
      <w:pBdr>
        <w:top w:val="nil"/>
        <w:left w:val="nil"/>
        <w:bottom w:val="nil"/>
        <w:right w:val="nil"/>
        <w:between w:val="nil"/>
      </w:pBdr>
      <w:tabs>
        <w:tab w:val="left" w:pos="690"/>
        <w:tab w:val="left" w:pos="4590"/>
        <w:tab w:val="left" w:pos="4770"/>
        <w:tab w:val="left" w:pos="7470"/>
      </w:tabs>
      <w:spacing w:line="240" w:lineRule="auto"/>
      <w:rPr>
        <w:color w:val="000000"/>
      </w:rPr>
    </w:pPr>
    <w:r>
      <w:rPr>
        <w:noProof/>
        <w:lang w:val="mk-MK" w:eastAsia="mk-MK"/>
      </w:rPr>
      <w:drawing>
        <wp:anchor distT="0" distB="0" distL="114300" distR="114300" simplePos="0" relativeHeight="251664384" behindDoc="1" locked="0" layoutInCell="1" allowOverlap="1" wp14:anchorId="5CAED2AB" wp14:editId="416CACCA">
          <wp:simplePos x="0" y="0"/>
          <wp:positionH relativeFrom="column">
            <wp:posOffset>3067049</wp:posOffset>
          </wp:positionH>
          <wp:positionV relativeFrom="paragraph">
            <wp:posOffset>51764</wp:posOffset>
          </wp:positionV>
          <wp:extent cx="970915" cy="370511"/>
          <wp:effectExtent l="0" t="0" r="635" b="0"/>
          <wp:wrapNone/>
          <wp:docPr id="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864" cy="3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mk-MK" w:eastAsia="mk-MK"/>
      </w:rPr>
      <w:drawing>
        <wp:anchor distT="0" distB="0" distL="114300" distR="114300" simplePos="0" relativeHeight="251661312" behindDoc="0" locked="0" layoutInCell="1" allowOverlap="1" wp14:anchorId="0E78C2A3" wp14:editId="0C4E4106">
          <wp:simplePos x="0" y="0"/>
          <wp:positionH relativeFrom="column">
            <wp:posOffset>2177415</wp:posOffset>
          </wp:positionH>
          <wp:positionV relativeFrom="paragraph">
            <wp:posOffset>45085</wp:posOffset>
          </wp:positionV>
          <wp:extent cx="713105" cy="419100"/>
          <wp:effectExtent l="19050" t="0" r="0" b="0"/>
          <wp:wrapNone/>
          <wp:docPr id="1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10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3351E9B3" wp14:editId="27E59743">
          <wp:simplePos x="0" y="0"/>
          <wp:positionH relativeFrom="column">
            <wp:posOffset>-257175</wp:posOffset>
          </wp:positionH>
          <wp:positionV relativeFrom="paragraph">
            <wp:posOffset>133350</wp:posOffset>
          </wp:positionV>
          <wp:extent cx="904875" cy="333375"/>
          <wp:effectExtent l="0" t="0" r="9525" b="9525"/>
          <wp:wrapNone/>
          <wp:docPr id="1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mk-MK" w:eastAsia="mk-MK"/>
      </w:rPr>
      <w:drawing>
        <wp:anchor distT="0" distB="0" distL="114300" distR="114300" simplePos="0" relativeHeight="251660288" behindDoc="0" locked="0" layoutInCell="1" allowOverlap="1" wp14:anchorId="766EEF16" wp14:editId="150D2D11">
          <wp:simplePos x="0" y="0"/>
          <wp:positionH relativeFrom="column">
            <wp:posOffset>624840</wp:posOffset>
          </wp:positionH>
          <wp:positionV relativeFrom="paragraph">
            <wp:posOffset>31750</wp:posOffset>
          </wp:positionV>
          <wp:extent cx="1646555" cy="569595"/>
          <wp:effectExtent l="19050" t="0" r="0" b="0"/>
          <wp:wrapNone/>
          <wp:docPr id="11" name="Picture 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Text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655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B384D">
      <w:rPr>
        <w:color w:val="000000"/>
      </w:rPr>
      <w:tab/>
    </w:r>
  </w:p>
  <w:p w14:paraId="33D6A98F" w14:textId="16C918AC" w:rsidR="00BD0556" w:rsidRDefault="00857E6A">
    <w:pPr>
      <w:pBdr>
        <w:top w:val="nil"/>
        <w:left w:val="nil"/>
        <w:bottom w:val="nil"/>
        <w:right w:val="nil"/>
        <w:between w:val="nil"/>
      </w:pBdr>
      <w:tabs>
        <w:tab w:val="left" w:pos="690"/>
        <w:tab w:val="left" w:pos="4590"/>
        <w:tab w:val="left" w:pos="4770"/>
        <w:tab w:val="left" w:pos="7470"/>
      </w:tabs>
      <w:spacing w:line="240" w:lineRule="auto"/>
      <w:rPr>
        <w:color w:val="000000"/>
      </w:rPr>
    </w:pPr>
    <w:r>
      <w:rPr>
        <w:noProof/>
        <w:lang w:val="mk-MK" w:eastAsia="mk-MK"/>
      </w:rPr>
      <w:drawing>
        <wp:anchor distT="0" distB="0" distL="114300" distR="114300" simplePos="0" relativeHeight="251665408" behindDoc="1" locked="0" layoutInCell="1" allowOverlap="1" wp14:anchorId="3BC42EAA" wp14:editId="744333D8">
          <wp:simplePos x="0" y="0"/>
          <wp:positionH relativeFrom="column">
            <wp:posOffset>3914775</wp:posOffset>
          </wp:positionH>
          <wp:positionV relativeFrom="paragraph">
            <wp:posOffset>5080</wp:posOffset>
          </wp:positionV>
          <wp:extent cx="1438275" cy="359569"/>
          <wp:effectExtent l="0" t="0" r="0" b="2540"/>
          <wp:wrapNone/>
          <wp:docPr id="9035442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59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384D">
      <w:rPr>
        <w:noProof/>
        <w:lang w:val="mk-MK" w:eastAsia="mk-MK"/>
      </w:rPr>
      <w:drawing>
        <wp:anchor distT="0" distB="0" distL="114300" distR="114300" simplePos="0" relativeHeight="251663360" behindDoc="0" locked="0" layoutInCell="1" allowOverlap="1" wp14:anchorId="12549D5B" wp14:editId="3B9CE836">
          <wp:simplePos x="0" y="0"/>
          <wp:positionH relativeFrom="column">
            <wp:posOffset>5261610</wp:posOffset>
          </wp:positionH>
          <wp:positionV relativeFrom="paragraph">
            <wp:posOffset>123825</wp:posOffset>
          </wp:positionV>
          <wp:extent cx="950595" cy="118745"/>
          <wp:effectExtent l="19050" t="0" r="1905" b="0"/>
          <wp:wrapNone/>
          <wp:docPr id="15" name="Picture 6" descr="Logo, ic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, icon&#10;&#10;Description automatically generated with medium confidence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595" cy="118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339E1A" w14:textId="38F18A54" w:rsidR="00BD0556" w:rsidRDefault="00106982" w:rsidP="00106982">
    <w:pPr>
      <w:pBdr>
        <w:top w:val="nil"/>
        <w:left w:val="nil"/>
        <w:bottom w:val="nil"/>
        <w:right w:val="nil"/>
        <w:between w:val="nil"/>
      </w:pBdr>
      <w:tabs>
        <w:tab w:val="left" w:pos="6675"/>
      </w:tabs>
      <w:spacing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4D6"/>
    <w:multiLevelType w:val="multilevel"/>
    <w:tmpl w:val="2D5474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0D6A93"/>
    <w:multiLevelType w:val="multilevel"/>
    <w:tmpl w:val="CB5649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3562AF"/>
    <w:multiLevelType w:val="hybridMultilevel"/>
    <w:tmpl w:val="58A050D8"/>
    <w:lvl w:ilvl="0" w:tplc="6854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C66"/>
    <w:multiLevelType w:val="hybridMultilevel"/>
    <w:tmpl w:val="332A44EC"/>
    <w:lvl w:ilvl="0" w:tplc="6854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D54CC"/>
    <w:multiLevelType w:val="hybridMultilevel"/>
    <w:tmpl w:val="77B27E36"/>
    <w:lvl w:ilvl="0" w:tplc="6854E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24553E"/>
    <w:multiLevelType w:val="hybridMultilevel"/>
    <w:tmpl w:val="09C660D4"/>
    <w:lvl w:ilvl="0" w:tplc="6854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A4436"/>
    <w:multiLevelType w:val="hybridMultilevel"/>
    <w:tmpl w:val="76B812BE"/>
    <w:lvl w:ilvl="0" w:tplc="31C0DA9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775069">
    <w:abstractNumId w:val="0"/>
  </w:num>
  <w:num w:numId="2" w16cid:durableId="500899852">
    <w:abstractNumId w:val="1"/>
  </w:num>
  <w:num w:numId="3" w16cid:durableId="556402312">
    <w:abstractNumId w:val="4"/>
  </w:num>
  <w:num w:numId="4" w16cid:durableId="146702210">
    <w:abstractNumId w:val="5"/>
  </w:num>
  <w:num w:numId="5" w16cid:durableId="1907757130">
    <w:abstractNumId w:val="3"/>
  </w:num>
  <w:num w:numId="6" w16cid:durableId="1832017646">
    <w:abstractNumId w:val="2"/>
  </w:num>
  <w:num w:numId="7" w16cid:durableId="922685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B"/>
    <w:rsid w:val="00030CD3"/>
    <w:rsid w:val="00094188"/>
    <w:rsid w:val="00102068"/>
    <w:rsid w:val="00106982"/>
    <w:rsid w:val="00164230"/>
    <w:rsid w:val="00182BFB"/>
    <w:rsid w:val="00260103"/>
    <w:rsid w:val="00274031"/>
    <w:rsid w:val="00381EB1"/>
    <w:rsid w:val="0060308E"/>
    <w:rsid w:val="006706F9"/>
    <w:rsid w:val="007874DA"/>
    <w:rsid w:val="007D48A1"/>
    <w:rsid w:val="007E7698"/>
    <w:rsid w:val="00833B15"/>
    <w:rsid w:val="0084433F"/>
    <w:rsid w:val="00857E6A"/>
    <w:rsid w:val="008F79BE"/>
    <w:rsid w:val="00914D4C"/>
    <w:rsid w:val="009769DA"/>
    <w:rsid w:val="009C3A4B"/>
    <w:rsid w:val="00A649BA"/>
    <w:rsid w:val="00A70A6B"/>
    <w:rsid w:val="00AA04B6"/>
    <w:rsid w:val="00B35C55"/>
    <w:rsid w:val="00BA69AC"/>
    <w:rsid w:val="00BB384D"/>
    <w:rsid w:val="00BB415F"/>
    <w:rsid w:val="00BD0556"/>
    <w:rsid w:val="00C00C67"/>
    <w:rsid w:val="00C027A9"/>
    <w:rsid w:val="00C867A2"/>
    <w:rsid w:val="00C928C3"/>
    <w:rsid w:val="00D04466"/>
    <w:rsid w:val="00D125DA"/>
    <w:rsid w:val="00D61053"/>
    <w:rsid w:val="00DD6CF8"/>
    <w:rsid w:val="00EA2B70"/>
    <w:rsid w:val="00EE7EFB"/>
    <w:rsid w:val="00F53BCE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87A1B"/>
  <w15:chartTrackingRefBased/>
  <w15:docId w15:val="{C210BC78-FA62-4621-825A-E0601E8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8A1"/>
    <w:pPr>
      <w:spacing w:after="0" w:line="276" w:lineRule="auto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8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4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230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230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82"/>
    <w:rPr>
      <w:rFonts w:ascii="Segoe UI" w:eastAsia="Arial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69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982"/>
    <w:rPr>
      <w:rFonts w:ascii="Arial" w:eastAsia="Arial" w:hAnsi="Arial" w:cs="Arial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69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982"/>
    <w:rPr>
      <w:rFonts w:ascii="Arial" w:eastAsia="Arial" w:hAnsi="Arial" w:cs="Arial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106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Veljanovska</dc:creator>
  <cp:keywords/>
  <dc:description/>
  <cp:lastModifiedBy>Dajana Markovska</cp:lastModifiedBy>
  <cp:revision>30</cp:revision>
  <dcterms:created xsi:type="dcterms:W3CDTF">2022-11-09T09:55:00Z</dcterms:created>
  <dcterms:modified xsi:type="dcterms:W3CDTF">2023-12-06T12:01:00Z</dcterms:modified>
</cp:coreProperties>
</file>