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14:paraId="2DE151FB" w14:textId="77777777" w:rsidTr="00DD3228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189E935" w14:textId="22DEA20D"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 xml:space="preserve">Contract </w:t>
            </w:r>
            <w:r w:rsidR="008C6D1E" w:rsidRPr="00A024A6">
              <w:rPr>
                <w:rFonts w:ascii="Times New Roman" w:hAnsi="Times New Roman"/>
                <w:b/>
                <w:szCs w:val="22"/>
                <w:lang w:val="en-GB"/>
              </w:rPr>
              <w:t>title: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52C48645" w14:textId="2B751FA0" w:rsidR="009D6486" w:rsidRPr="008C6D1E" w:rsidRDefault="006562F8" w:rsidP="006562F8">
            <w:pPr>
              <w:pStyle w:val="Subtitle"/>
              <w:spacing w:after="240"/>
              <w:rPr>
                <w:b w:val="0"/>
                <w:bCs/>
                <w:sz w:val="24"/>
                <w:szCs w:val="24"/>
                <w:lang w:val="en-GB"/>
              </w:rPr>
            </w:pPr>
            <w:r w:rsidRPr="008C6D1E">
              <w:rPr>
                <w:b w:val="0"/>
                <w:bCs/>
                <w:sz w:val="24"/>
                <w:szCs w:val="24"/>
                <w:lang w:val="en-GB"/>
              </w:rPr>
              <w:t>External expertise for analysis of the filters in the accredited chemical laboratory</w:t>
            </w:r>
          </w:p>
        </w:tc>
        <w:tc>
          <w:tcPr>
            <w:tcW w:w="2694" w:type="dxa"/>
            <w:shd w:val="pct5" w:color="auto" w:fill="FFFFFF"/>
            <w:vAlign w:val="center"/>
          </w:tcPr>
          <w:p w14:paraId="585FF42F" w14:textId="675977D3" w:rsidR="009D6486" w:rsidRPr="00DD3228" w:rsidRDefault="008C6D1E" w:rsidP="00DD3228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D3228">
              <w:rPr>
                <w:rFonts w:ascii="Times New Roman" w:hAnsi="Times New Roman"/>
                <w:b/>
                <w:szCs w:val="22"/>
                <w:lang w:val="en-GB"/>
              </w:rPr>
              <w:t>Reference:</w:t>
            </w:r>
          </w:p>
        </w:tc>
        <w:tc>
          <w:tcPr>
            <w:tcW w:w="4960" w:type="dxa"/>
          </w:tcPr>
          <w:p w14:paraId="74279739" w14:textId="26188D3B" w:rsidR="009D6486" w:rsidRPr="00DD3228" w:rsidRDefault="006562F8" w:rsidP="00DD3228">
            <w:pPr>
              <w:pStyle w:val="Subtitle"/>
              <w:spacing w:after="240"/>
              <w:rPr>
                <w:b w:val="0"/>
                <w:bCs/>
                <w:sz w:val="24"/>
                <w:szCs w:val="24"/>
                <w:lang w:val="en-GB"/>
              </w:rPr>
            </w:pPr>
            <w:r w:rsidRPr="00DD3228">
              <w:rPr>
                <w:b w:val="0"/>
                <w:bCs/>
                <w:sz w:val="24"/>
                <w:szCs w:val="24"/>
                <w:lang w:val="en-GB"/>
              </w:rPr>
              <w:t>TRAP/</w:t>
            </w:r>
            <w:proofErr w:type="spellStart"/>
            <w:r w:rsidRPr="00DD3228">
              <w:rPr>
                <w:b w:val="0"/>
                <w:bCs/>
                <w:sz w:val="24"/>
                <w:szCs w:val="24"/>
                <w:lang w:val="en-GB"/>
              </w:rPr>
              <w:t>MoEPP</w:t>
            </w:r>
            <w:proofErr w:type="spellEnd"/>
            <w:r w:rsidRPr="00DD3228">
              <w:rPr>
                <w:b w:val="0"/>
                <w:bCs/>
                <w:sz w:val="24"/>
                <w:szCs w:val="24"/>
                <w:lang w:val="en-GB"/>
              </w:rPr>
              <w:t>/MK/2018/TD04</w:t>
            </w:r>
          </w:p>
        </w:tc>
      </w:tr>
    </w:tbl>
    <w:p w14:paraId="3812CFCB" w14:textId="77777777"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560"/>
        <w:gridCol w:w="1709"/>
        <w:gridCol w:w="842"/>
        <w:gridCol w:w="1276"/>
        <w:gridCol w:w="1134"/>
        <w:gridCol w:w="1142"/>
        <w:gridCol w:w="567"/>
        <w:gridCol w:w="701"/>
        <w:gridCol w:w="709"/>
        <w:gridCol w:w="708"/>
        <w:gridCol w:w="567"/>
        <w:gridCol w:w="803"/>
        <w:gridCol w:w="945"/>
        <w:gridCol w:w="1228"/>
        <w:gridCol w:w="709"/>
        <w:gridCol w:w="764"/>
      </w:tblGrid>
      <w:tr w:rsidR="006930FD" w:rsidRPr="00FE0987" w14:paraId="45A3699D" w14:textId="77777777" w:rsidTr="008C6D1E">
        <w:trPr>
          <w:cantSplit/>
          <w:trHeight w:val="1957"/>
          <w:tblHeader/>
          <w:jc w:val="center"/>
        </w:trPr>
        <w:tc>
          <w:tcPr>
            <w:tcW w:w="412" w:type="dxa"/>
            <w:shd w:val="pct12" w:color="auto" w:fill="FFFFFF"/>
            <w:textDirection w:val="btLr"/>
            <w:vAlign w:val="center"/>
          </w:tcPr>
          <w:p w14:paraId="44BA6EC5" w14:textId="77777777" w:rsidR="00977000" w:rsidRPr="00FE0987" w:rsidRDefault="00977000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1560" w:type="dxa"/>
            <w:shd w:val="pct12" w:color="auto" w:fill="FFFFFF"/>
            <w:textDirection w:val="btLr"/>
            <w:vAlign w:val="center"/>
          </w:tcPr>
          <w:p w14:paraId="3F38551B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(Leader) (Nationality)</w:t>
            </w:r>
          </w:p>
        </w:tc>
        <w:tc>
          <w:tcPr>
            <w:tcW w:w="1709" w:type="dxa"/>
            <w:shd w:val="pct12" w:color="auto" w:fill="FFFFFF"/>
            <w:textDirection w:val="btLr"/>
            <w:vAlign w:val="center"/>
          </w:tcPr>
          <w:p w14:paraId="6F25C8F8" w14:textId="77777777" w:rsidR="00977000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14:paraId="179BBBF8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84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C86E5E5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E2E62FF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498C48E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</w:t>
            </w:r>
            <w:r w:rsidR="00FD49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including subcontractors if known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)?</w:t>
            </w:r>
          </w:p>
        </w:tc>
        <w:tc>
          <w:tcPr>
            <w:tcW w:w="114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3B92F0F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24F4A7D" w14:textId="77777777" w:rsidR="00977000" w:rsidRPr="004A6A9B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70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6E95096" w14:textId="77777777" w:rsidR="00977000" w:rsidRPr="004712A3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FC566A7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2FFFE8A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1D4E73A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03" w:type="dxa"/>
            <w:shd w:val="pct12" w:color="auto" w:fill="FFFFFF"/>
            <w:textDirection w:val="btLr"/>
            <w:vAlign w:val="center"/>
          </w:tcPr>
          <w:p w14:paraId="2FB74F8C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(list +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CVs)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45" w:type="dxa"/>
            <w:shd w:val="pct12" w:color="auto" w:fill="FFFFFF"/>
            <w:textDirection w:val="btLr"/>
            <w:vAlign w:val="center"/>
          </w:tcPr>
          <w:p w14:paraId="26737F88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</w:t>
            </w:r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as key </w:t>
            </w:r>
            <w:proofErr w:type="gramStart"/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>experts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228" w:type="dxa"/>
            <w:shd w:val="pct12" w:color="auto" w:fill="FFFFFF"/>
            <w:textDirection w:val="btLr"/>
            <w:vAlign w:val="center"/>
          </w:tcPr>
          <w:p w14:paraId="37F05DCC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All key experts have signed statements of exclusivity &amp;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availability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B4B2956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76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D7D93FF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6930FD" w:rsidRPr="006930FD" w14:paraId="062EBFD6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29178CEB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560" w:type="dxa"/>
          </w:tcPr>
          <w:p w14:paraId="0785E7E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371DEB7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1DF4C0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E74CF4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23FF69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0AE3A9A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AEFC78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3BC7574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696CC7B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0D37824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58E288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59B670A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470BAE4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62A835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7FD390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5881C9F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41F49E62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4A822ED0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560" w:type="dxa"/>
          </w:tcPr>
          <w:p w14:paraId="7F4AB2A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6FB3DF3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6287569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D1294D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CE49A6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79033D6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C575AC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0E43684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B0444A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DCACB3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7E2727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754F152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75EA662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3C5DFE5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CF372D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228ACD5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551A5631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606CE147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560" w:type="dxa"/>
          </w:tcPr>
          <w:p w14:paraId="4C0B4C2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6875CC4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0A29FA7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77B403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1E5B374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2C655D1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7B1063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6D480AB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FCF60F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51C90D1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90858A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403E50C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31AD555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1AF677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120DB9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0494A21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344EF252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6E6984D8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560" w:type="dxa"/>
          </w:tcPr>
          <w:p w14:paraId="611A33A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453C57C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3700130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18E7EEE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14C5069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6599725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AC45E0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6A57238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BF9EF3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E5B0BA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5DA535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53BB21D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4D0F1A9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577BDDA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5F2745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0165AA9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4CEE5169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53B310DA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560" w:type="dxa"/>
          </w:tcPr>
          <w:p w14:paraId="179A511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162622C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010AE9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B07AF1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60D4574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4D24FD6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F1B5F7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782A57C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B758D2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37B5361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DE8BBD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247A01E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77A74DC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860F11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A0CDE2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0AB4961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1997D707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6DB6024F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7A83706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1F7B37C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551838A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1D41D9E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0250283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5824790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A44360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75DA4AC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2741ED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4BCF267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502BA2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34AD5D9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79EC2C6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746FDD8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29379B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6EB10EF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1E5B9375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7120E20F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560" w:type="dxa"/>
          </w:tcPr>
          <w:p w14:paraId="158D545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69E9168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2E11DDC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E75357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7190F5D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61340A4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47A2EA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7E5CFB6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026BCB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921DDB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3449D2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1A4D1CC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1B551E8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B81425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8DBC66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4256FE0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0C76B394" w14:textId="77777777" w:rsidTr="008C6D1E">
        <w:trPr>
          <w:cantSplit/>
          <w:jc w:val="center"/>
        </w:trPr>
        <w:tc>
          <w:tcPr>
            <w:tcW w:w="412" w:type="dxa"/>
            <w:vAlign w:val="center"/>
          </w:tcPr>
          <w:p w14:paraId="3A34A53A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560" w:type="dxa"/>
          </w:tcPr>
          <w:p w14:paraId="10B384F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9" w:type="dxa"/>
          </w:tcPr>
          <w:p w14:paraId="52013BA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2" w:type="dxa"/>
            <w:vAlign w:val="center"/>
          </w:tcPr>
          <w:p w14:paraId="145AE89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E9997A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655D029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42" w:type="dxa"/>
            <w:vAlign w:val="center"/>
          </w:tcPr>
          <w:p w14:paraId="3C38676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AE344B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5BCEFA3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E61E78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CFAD2F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D7C5A2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669B269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14:paraId="69235C7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0C9E5E1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28CD95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607BE7C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0D3EDC9" w14:textId="77777777" w:rsidR="009D6486" w:rsidRPr="006930FD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14:paraId="6EEA63D0" w14:textId="77777777" w:rsidTr="006930FD">
        <w:tc>
          <w:tcPr>
            <w:tcW w:w="3794" w:type="dxa"/>
            <w:shd w:val="pct10" w:color="auto" w:fill="FFFFFF"/>
          </w:tcPr>
          <w:p w14:paraId="1D561AA1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0B484777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516F819A" w14:textId="77777777" w:rsidTr="006930FD">
        <w:tc>
          <w:tcPr>
            <w:tcW w:w="3794" w:type="dxa"/>
            <w:shd w:val="pct10" w:color="auto" w:fill="FFFFFF"/>
          </w:tcPr>
          <w:p w14:paraId="31041C9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05CAD58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02CF7D81" w14:textId="77777777" w:rsidTr="006930FD">
        <w:tc>
          <w:tcPr>
            <w:tcW w:w="3794" w:type="dxa"/>
            <w:shd w:val="pct10" w:color="auto" w:fill="FFFFFF"/>
          </w:tcPr>
          <w:p w14:paraId="3DCBC2B1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4CF8E0A8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6D0E63A0" w14:textId="77777777"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CEC8" w14:textId="77777777" w:rsidR="00732880" w:rsidRDefault="00732880">
      <w:r>
        <w:separator/>
      </w:r>
    </w:p>
  </w:endnote>
  <w:endnote w:type="continuationSeparator" w:id="0">
    <w:p w14:paraId="7EA78BA6" w14:textId="77777777" w:rsidR="00732880" w:rsidRDefault="007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211" w14:textId="77777777"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AD28" w14:textId="77777777" w:rsidR="00A0739B" w:rsidRDefault="001A7937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August 2020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14:paraId="5F4CC034" w14:textId="77777777"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FD0966">
      <w:rPr>
        <w:rFonts w:ascii="Times New Roman" w:hAnsi="Times New Roman"/>
        <w:noProof/>
        <w:sz w:val="18"/>
        <w:szCs w:val="18"/>
        <w:lang w:val="en-GB"/>
      </w:rPr>
      <w:t>b8o1_admingrid_simp_en.doc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3986" w14:textId="77777777"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B7DF" w14:textId="77777777" w:rsidR="00732880" w:rsidRDefault="00732880" w:rsidP="0037643A">
      <w:pPr>
        <w:spacing w:before="120" w:after="0"/>
        <w:ind w:left="0"/>
      </w:pPr>
      <w:r>
        <w:separator/>
      </w:r>
    </w:p>
  </w:footnote>
  <w:footnote w:type="continuationSeparator" w:id="0">
    <w:p w14:paraId="3FC62686" w14:textId="77777777" w:rsidR="00732880" w:rsidRDefault="00732880">
      <w:r>
        <w:continuationSeparator/>
      </w:r>
    </w:p>
  </w:footnote>
  <w:footnote w:id="1">
    <w:p w14:paraId="45AB8A21" w14:textId="77777777" w:rsidR="00EB08BB" w:rsidRPr="004F34F5" w:rsidRDefault="00EB08BB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 w:rsidR="00D61660">
        <w:rPr>
          <w:lang w:val="en-GB"/>
        </w:rPr>
        <w:t>‘</w:t>
      </w:r>
      <w:r w:rsidRPr="004F34F5">
        <w:rPr>
          <w:lang w:val="en-GB"/>
        </w:rPr>
        <w:t>OK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 w:rsidR="00D61660">
        <w:rPr>
          <w:lang w:val="en-GB"/>
        </w:rPr>
        <w:t>‘</w:t>
      </w:r>
      <w:r w:rsidRPr="004F34F5">
        <w:rPr>
          <w:lang w:val="en-GB"/>
        </w:rPr>
        <w:t>a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b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c</w:t>
      </w:r>
      <w:r w:rsidR="00D61660"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 w:rsidR="00D61660"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8F5" w14:textId="77777777"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14A2" w14:textId="77777777"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B9B0" w14:textId="77777777"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259D"/>
    <w:rsid w:val="00132866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400638"/>
    <w:rsid w:val="0044553E"/>
    <w:rsid w:val="00453B78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B087A"/>
    <w:rsid w:val="005B1CDF"/>
    <w:rsid w:val="005E571D"/>
    <w:rsid w:val="00620EF2"/>
    <w:rsid w:val="00622B2A"/>
    <w:rsid w:val="00632420"/>
    <w:rsid w:val="006562F8"/>
    <w:rsid w:val="00674CED"/>
    <w:rsid w:val="006930FD"/>
    <w:rsid w:val="006A2F04"/>
    <w:rsid w:val="006E080D"/>
    <w:rsid w:val="00705FBD"/>
    <w:rsid w:val="007126B9"/>
    <w:rsid w:val="007165AD"/>
    <w:rsid w:val="00732880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F09"/>
    <w:rsid w:val="008504CE"/>
    <w:rsid w:val="00857255"/>
    <w:rsid w:val="00874F55"/>
    <w:rsid w:val="00877B9A"/>
    <w:rsid w:val="008A1645"/>
    <w:rsid w:val="008B75F0"/>
    <w:rsid w:val="008C6B76"/>
    <w:rsid w:val="008C6D1E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27E3B"/>
    <w:rsid w:val="00A345F5"/>
    <w:rsid w:val="00A558E3"/>
    <w:rsid w:val="00A57560"/>
    <w:rsid w:val="00AF44CE"/>
    <w:rsid w:val="00B4152E"/>
    <w:rsid w:val="00BB55EC"/>
    <w:rsid w:val="00BD1340"/>
    <w:rsid w:val="00C50D0F"/>
    <w:rsid w:val="00C542B1"/>
    <w:rsid w:val="00C738BA"/>
    <w:rsid w:val="00C82DA0"/>
    <w:rsid w:val="00CD60F8"/>
    <w:rsid w:val="00CF235D"/>
    <w:rsid w:val="00D05109"/>
    <w:rsid w:val="00D07ECB"/>
    <w:rsid w:val="00D14083"/>
    <w:rsid w:val="00D30950"/>
    <w:rsid w:val="00D32884"/>
    <w:rsid w:val="00D47602"/>
    <w:rsid w:val="00D61660"/>
    <w:rsid w:val="00D738BF"/>
    <w:rsid w:val="00D84F34"/>
    <w:rsid w:val="00DA6864"/>
    <w:rsid w:val="00DB24A3"/>
    <w:rsid w:val="00DB2525"/>
    <w:rsid w:val="00DD3228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662ED"/>
    <w:rsid w:val="00F82723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6FDB7E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  <w:style w:type="paragraph" w:styleId="Subtitle">
    <w:name w:val="Subtitle"/>
    <w:basedOn w:val="Normal"/>
    <w:link w:val="SubtitleChar"/>
    <w:qFormat/>
    <w:rsid w:val="006562F8"/>
    <w:pPr>
      <w:spacing w:after="0"/>
      <w:ind w:left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6562F8"/>
    <w:rPr>
      <w:b/>
      <w:sz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D241-B283-4797-B690-BAA1FE74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Aneta Stefanovska</cp:lastModifiedBy>
  <cp:revision>4</cp:revision>
  <cp:lastPrinted>2013-07-02T14:06:00Z</cp:lastPrinted>
  <dcterms:created xsi:type="dcterms:W3CDTF">2021-09-16T15:39:00Z</dcterms:created>
  <dcterms:modified xsi:type="dcterms:W3CDTF">2021-09-21T12:50:00Z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