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B3D4" w14:textId="77777777" w:rsidR="002664C2" w:rsidRDefault="002664C2" w:rsidP="002664C2">
      <w:pPr>
        <w:rPr>
          <w:rFonts w:ascii="StobiSerif Regular" w:hAnsi="StobiSerif Regular" w:cs="Arial"/>
          <w:sz w:val="22"/>
          <w:szCs w:val="22"/>
          <w:lang w:val="mk-MK"/>
        </w:rPr>
      </w:pPr>
    </w:p>
    <w:p w14:paraId="7EE690B9" w14:textId="77777777" w:rsidR="002664C2" w:rsidRPr="00C22B51" w:rsidRDefault="002664C2" w:rsidP="002664C2">
      <w:pPr>
        <w:rPr>
          <w:rFonts w:ascii="StobiSerif Regular" w:hAnsi="StobiSerif Regular" w:cs="Arial"/>
          <w:sz w:val="22"/>
          <w:szCs w:val="22"/>
          <w:lang w:val="mk-MK"/>
        </w:rPr>
      </w:pPr>
      <w:r w:rsidRPr="00C22B51">
        <w:rPr>
          <w:rFonts w:ascii="StobiSerif Regular" w:hAnsi="StobiSerif Regular" w:cs="Arial"/>
          <w:noProof/>
          <w:sz w:val="22"/>
          <w:szCs w:val="22"/>
        </w:rPr>
        <mc:AlternateContent>
          <mc:Choice Requires="wps">
            <w:drawing>
              <wp:anchor distT="0" distB="0" distL="114300" distR="114300" simplePos="0" relativeHeight="251659264" behindDoc="0" locked="0" layoutInCell="1" allowOverlap="1" wp14:anchorId="105429D2" wp14:editId="07D50FCB">
                <wp:simplePos x="0" y="0"/>
                <wp:positionH relativeFrom="margin">
                  <wp:align>center</wp:align>
                </wp:positionH>
                <wp:positionV relativeFrom="paragraph">
                  <wp:posOffset>-41275</wp:posOffset>
                </wp:positionV>
                <wp:extent cx="372745" cy="433705"/>
                <wp:effectExtent l="0" t="0" r="8255" b="44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186055 w 587"/>
                            <a:gd name="T1" fmla="*/ 323850 h 683"/>
                            <a:gd name="T2" fmla="*/ 278130 w 587"/>
                            <a:gd name="T3" fmla="*/ 85725 h 683"/>
                            <a:gd name="T4" fmla="*/ 204470 w 587"/>
                            <a:gd name="T5" fmla="*/ 165100 h 683"/>
                            <a:gd name="T6" fmla="*/ 67310 w 587"/>
                            <a:gd name="T7" fmla="*/ 153035 h 683"/>
                            <a:gd name="T8" fmla="*/ 186055 w 587"/>
                            <a:gd name="T9" fmla="*/ 195580 h 683"/>
                            <a:gd name="T10" fmla="*/ 262890 w 587"/>
                            <a:gd name="T11" fmla="*/ 201930 h 683"/>
                            <a:gd name="T12" fmla="*/ 140335 w 587"/>
                            <a:gd name="T13" fmla="*/ 64135 h 683"/>
                            <a:gd name="T14" fmla="*/ 186055 w 587"/>
                            <a:gd name="T15" fmla="*/ 0 h 683"/>
                            <a:gd name="T16" fmla="*/ 360680 w 587"/>
                            <a:gd name="T17" fmla="*/ 259715 h 683"/>
                            <a:gd name="T18" fmla="*/ 363855 w 587"/>
                            <a:gd name="T19" fmla="*/ 323850 h 683"/>
                            <a:gd name="T20" fmla="*/ 67310 w 587"/>
                            <a:gd name="T21" fmla="*/ 381635 h 683"/>
                            <a:gd name="T22" fmla="*/ 33655 w 587"/>
                            <a:gd name="T23" fmla="*/ 262890 h 683"/>
                            <a:gd name="T24" fmla="*/ 12065 w 587"/>
                            <a:gd name="T25" fmla="*/ 134620 h 683"/>
                            <a:gd name="T26" fmla="*/ 125095 w 587"/>
                            <a:gd name="T27" fmla="*/ 27940 h 683"/>
                            <a:gd name="T28" fmla="*/ 186055 w 587"/>
                            <a:gd name="T29" fmla="*/ 15240 h 683"/>
                            <a:gd name="T30" fmla="*/ 284480 w 587"/>
                            <a:gd name="T31" fmla="*/ 73660 h 683"/>
                            <a:gd name="T32" fmla="*/ 73025 w 587"/>
                            <a:gd name="T33" fmla="*/ 268605 h 683"/>
                            <a:gd name="T34" fmla="*/ 73025 w 587"/>
                            <a:gd name="T35" fmla="*/ 281305 h 683"/>
                            <a:gd name="T36" fmla="*/ 30480 w 587"/>
                            <a:gd name="T37" fmla="*/ 308610 h 683"/>
                            <a:gd name="T38" fmla="*/ 97790 w 587"/>
                            <a:gd name="T39" fmla="*/ 274955 h 683"/>
                            <a:gd name="T40" fmla="*/ 48895 w 587"/>
                            <a:gd name="T41" fmla="*/ 354330 h 683"/>
                            <a:gd name="T42" fmla="*/ 311785 w 587"/>
                            <a:gd name="T43" fmla="*/ 329565 h 683"/>
                            <a:gd name="T44" fmla="*/ 39370 w 587"/>
                            <a:gd name="T45" fmla="*/ 317500 h 683"/>
                            <a:gd name="T46" fmla="*/ 52070 w 587"/>
                            <a:gd name="T47" fmla="*/ 180340 h 683"/>
                            <a:gd name="T48" fmla="*/ 64135 w 587"/>
                            <a:gd name="T49" fmla="*/ 189230 h 683"/>
                            <a:gd name="T50" fmla="*/ 42545 w 587"/>
                            <a:gd name="T51" fmla="*/ 244475 h 683"/>
                            <a:gd name="T52" fmla="*/ 30480 w 587"/>
                            <a:gd name="T53" fmla="*/ 143510 h 683"/>
                            <a:gd name="T54" fmla="*/ 54610 w 587"/>
                            <a:gd name="T55" fmla="*/ 125095 h 683"/>
                            <a:gd name="T56" fmla="*/ 33655 w 587"/>
                            <a:gd name="T57" fmla="*/ 165100 h 683"/>
                            <a:gd name="T58" fmla="*/ 20955 w 587"/>
                            <a:gd name="T59" fmla="*/ 156210 h 683"/>
                            <a:gd name="T60" fmla="*/ 20955 w 587"/>
                            <a:gd name="T61" fmla="*/ 143510 h 683"/>
                            <a:gd name="T62" fmla="*/ 60960 w 587"/>
                            <a:gd name="T63" fmla="*/ 168275 h 683"/>
                            <a:gd name="T64" fmla="*/ 5715 w 587"/>
                            <a:gd name="T65" fmla="*/ 165100 h 683"/>
                            <a:gd name="T66" fmla="*/ 305435 w 587"/>
                            <a:gd name="T67" fmla="*/ 198755 h 683"/>
                            <a:gd name="T68" fmla="*/ 311785 w 587"/>
                            <a:gd name="T69" fmla="*/ 253365 h 683"/>
                            <a:gd name="T70" fmla="*/ 91440 w 587"/>
                            <a:gd name="T71" fmla="*/ 381635 h 683"/>
                            <a:gd name="T72" fmla="*/ 299720 w 587"/>
                            <a:gd name="T73" fmla="*/ 354330 h 683"/>
                            <a:gd name="T74" fmla="*/ 94615 w 587"/>
                            <a:gd name="T75" fmla="*/ 293370 h 683"/>
                            <a:gd name="T76" fmla="*/ 278130 w 587"/>
                            <a:gd name="T77" fmla="*/ 339090 h 683"/>
                            <a:gd name="T78" fmla="*/ 299720 w 587"/>
                            <a:gd name="T79" fmla="*/ 278130 h 683"/>
                            <a:gd name="T80" fmla="*/ 155575 w 587"/>
                            <a:gd name="T81" fmla="*/ 351155 h 683"/>
                            <a:gd name="T82" fmla="*/ 226060 w 587"/>
                            <a:gd name="T83" fmla="*/ 335915 h 683"/>
                            <a:gd name="T84" fmla="*/ 204470 w 587"/>
                            <a:gd name="T85" fmla="*/ 329565 h 683"/>
                            <a:gd name="T86" fmla="*/ 189230 w 587"/>
                            <a:gd name="T87" fmla="*/ 347980 h 683"/>
                            <a:gd name="T88" fmla="*/ 204470 w 587"/>
                            <a:gd name="T89" fmla="*/ 408940 h 683"/>
                            <a:gd name="T90" fmla="*/ 131445 w 587"/>
                            <a:gd name="T91" fmla="*/ 396875 h 683"/>
                            <a:gd name="T92" fmla="*/ 217170 w 587"/>
                            <a:gd name="T93" fmla="*/ 384810 h 683"/>
                            <a:gd name="T94" fmla="*/ 168275 w 587"/>
                            <a:gd name="T95" fmla="*/ 400050 h 683"/>
                            <a:gd name="T96" fmla="*/ 73025 w 587"/>
                            <a:gd name="T97" fmla="*/ 400050 h 683"/>
                            <a:gd name="T98" fmla="*/ 327025 w 587"/>
                            <a:gd name="T99" fmla="*/ 266065 h 683"/>
                            <a:gd name="T100" fmla="*/ 333375 w 587"/>
                            <a:gd name="T101" fmla="*/ 335915 h 683"/>
                            <a:gd name="T102" fmla="*/ 360680 w 587"/>
                            <a:gd name="T103" fmla="*/ 189230 h 683"/>
                            <a:gd name="T104" fmla="*/ 339090 w 587"/>
                            <a:gd name="T105" fmla="*/ 222885 h 683"/>
                            <a:gd name="T106" fmla="*/ 311785 w 587"/>
                            <a:gd name="T107" fmla="*/ 210820 h 683"/>
                            <a:gd name="T108" fmla="*/ 330200 w 587"/>
                            <a:gd name="T109" fmla="*/ 116205 h 683"/>
                            <a:gd name="T110" fmla="*/ 314960 w 587"/>
                            <a:gd name="T111" fmla="*/ 122555 h 683"/>
                            <a:gd name="T112" fmla="*/ 320675 w 587"/>
                            <a:gd name="T113" fmla="*/ 165100 h 683"/>
                            <a:gd name="T114" fmla="*/ 351155 w 587"/>
                            <a:gd name="T115" fmla="*/ 158750 h 683"/>
                            <a:gd name="T116" fmla="*/ 342265 w 587"/>
                            <a:gd name="T117" fmla="*/ 171450 h 683"/>
                            <a:gd name="T118" fmla="*/ 113030 w 587"/>
                            <a:gd name="T119" fmla="*/ 274955 h 683"/>
                            <a:gd name="T120" fmla="*/ 250825 w 587"/>
                            <a:gd name="T121" fmla="*/ 290195 h 683"/>
                            <a:gd name="T122" fmla="*/ 106680 w 587"/>
                            <a:gd name="T123" fmla="*/ 317500 h 68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close/>
                              <a:moveTo>
                                <a:pt x="110" y="529"/>
                              </a:moveTo>
                              <a:lnTo>
                                <a:pt x="96" y="519"/>
                              </a:lnTo>
                              <a:lnTo>
                                <a:pt x="110" y="529"/>
                              </a:lnTo>
                              <a:close/>
                              <a:moveTo>
                                <a:pt x="476" y="529"/>
                              </a:move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17" y="510"/>
                              </a:lnTo>
                              <a:lnTo>
                                <a:pt x="313" y="510"/>
                              </a:lnTo>
                              <a:lnTo>
                                <a:pt x="303" y="510"/>
                              </a:lnTo>
                              <a:lnTo>
                                <a:pt x="298" y="510"/>
                              </a:lnTo>
                              <a:lnTo>
                                <a:pt x="293" y="510"/>
                              </a:lnTo>
                              <a:lnTo>
                                <a:pt x="289" y="510"/>
                              </a:lnTo>
                              <a:lnTo>
                                <a:pt x="284" y="510"/>
                              </a:lnTo>
                              <a:lnTo>
                                <a:pt x="274" y="510"/>
                              </a:lnTo>
                              <a:lnTo>
                                <a:pt x="269" y="510"/>
                              </a:lnTo>
                              <a:lnTo>
                                <a:pt x="265"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327" y="77"/>
                              </a:lnTo>
                              <a:lnTo>
                                <a:pt x="356" y="87"/>
                              </a:lnTo>
                              <a:lnTo>
                                <a:pt x="380" y="101"/>
                              </a:lnTo>
                              <a:lnTo>
                                <a:pt x="404" y="116"/>
                              </a:lnTo>
                              <a:lnTo>
                                <a:pt x="438" y="149"/>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56" y="274"/>
                              </a:lnTo>
                              <a:lnTo>
                                <a:pt x="351" y="270"/>
                              </a:lnTo>
                              <a:lnTo>
                                <a:pt x="342" y="265"/>
                              </a:lnTo>
                              <a:lnTo>
                                <a:pt x="332" y="265"/>
                              </a:lnTo>
                              <a:lnTo>
                                <a:pt x="327" y="260"/>
                              </a:lnTo>
                              <a:lnTo>
                                <a:pt x="322" y="260"/>
                              </a:lnTo>
                              <a:lnTo>
                                <a:pt x="361" y="97"/>
                              </a:lnTo>
                              <a:lnTo>
                                <a:pt x="351" y="92"/>
                              </a:lnTo>
                              <a:lnTo>
                                <a:pt x="337" y="87"/>
                              </a:lnTo>
                              <a:lnTo>
                                <a:pt x="313" y="255"/>
                              </a:lnTo>
                              <a:lnTo>
                                <a:pt x="313" y="260"/>
                              </a:lnTo>
                              <a:lnTo>
                                <a:pt x="308" y="260"/>
                              </a:lnTo>
                              <a:lnTo>
                                <a:pt x="293" y="260"/>
                              </a:lnTo>
                              <a:lnTo>
                                <a:pt x="279" y="260"/>
                              </a:lnTo>
                              <a:lnTo>
                                <a:pt x="274" y="260"/>
                              </a:lnTo>
                              <a:lnTo>
                                <a:pt x="274" y="255"/>
                              </a:lnTo>
                              <a:lnTo>
                                <a:pt x="250" y="87"/>
                              </a:lnTo>
                              <a:lnTo>
                                <a:pt x="236" y="92"/>
                              </a:lnTo>
                              <a:lnTo>
                                <a:pt x="226" y="97"/>
                              </a:lnTo>
                              <a:lnTo>
                                <a:pt x="265" y="260"/>
                              </a:lnTo>
                              <a:lnTo>
                                <a:pt x="260" y="260"/>
                              </a:lnTo>
                              <a:lnTo>
                                <a:pt x="255" y="265"/>
                              </a:lnTo>
                              <a:lnTo>
                                <a:pt x="245" y="265"/>
                              </a:lnTo>
                              <a:lnTo>
                                <a:pt x="236" y="270"/>
                              </a:lnTo>
                              <a:lnTo>
                                <a:pt x="231" y="274"/>
                              </a:lnTo>
                              <a:lnTo>
                                <a:pt x="226" y="274"/>
                              </a:lnTo>
                              <a:lnTo>
                                <a:pt x="159" y="149"/>
                              </a:lnTo>
                              <a:lnTo>
                                <a:pt x="149" y="159"/>
                              </a:lnTo>
                              <a:lnTo>
                                <a:pt x="139" y="173"/>
                              </a:lnTo>
                              <a:lnTo>
                                <a:pt x="212" y="279"/>
                              </a:lnTo>
                              <a:lnTo>
                                <a:pt x="212" y="284"/>
                              </a:lnTo>
                              <a:lnTo>
                                <a:pt x="187" y="303"/>
                              </a:lnTo>
                              <a:lnTo>
                                <a:pt x="183" y="303"/>
                              </a:lnTo>
                              <a:lnTo>
                                <a:pt x="106" y="236"/>
                              </a:lnTo>
                              <a:lnTo>
                                <a:pt x="106" y="241"/>
                              </a:lnTo>
                              <a:lnTo>
                                <a:pt x="101" y="250"/>
                              </a:lnTo>
                              <a:lnTo>
                                <a:pt x="101" y="260"/>
                              </a:lnTo>
                              <a:lnTo>
                                <a:pt x="101" y="265"/>
                              </a:lnTo>
                              <a:lnTo>
                                <a:pt x="173" y="318"/>
                              </a:lnTo>
                              <a:lnTo>
                                <a:pt x="173" y="322"/>
                              </a:lnTo>
                              <a:lnTo>
                                <a:pt x="168" y="327"/>
                              </a:lnTo>
                              <a:lnTo>
                                <a:pt x="168" y="332"/>
                              </a:lnTo>
                              <a:lnTo>
                                <a:pt x="163" y="337"/>
                              </a:lnTo>
                              <a:lnTo>
                                <a:pt x="163" y="346"/>
                              </a:lnTo>
                              <a:lnTo>
                                <a:pt x="159" y="346"/>
                              </a:lnTo>
                              <a:lnTo>
                                <a:pt x="101" y="327"/>
                              </a:lnTo>
                              <a:lnTo>
                                <a:pt x="106" y="332"/>
                              </a:lnTo>
                              <a:lnTo>
                                <a:pt x="106" y="346"/>
                              </a:lnTo>
                              <a:lnTo>
                                <a:pt x="154" y="361"/>
                              </a:lnTo>
                              <a:lnTo>
                                <a:pt x="159" y="361"/>
                              </a:lnTo>
                              <a:lnTo>
                                <a:pt x="154" y="370"/>
                              </a:lnTo>
                              <a:lnTo>
                                <a:pt x="154" y="385"/>
                              </a:lnTo>
                              <a:lnTo>
                                <a:pt x="154" y="395"/>
                              </a:lnTo>
                              <a:lnTo>
                                <a:pt x="154" y="404"/>
                              </a:lnTo>
                              <a:lnTo>
                                <a:pt x="173" y="390"/>
                              </a:lnTo>
                              <a:lnTo>
                                <a:pt x="178" y="390"/>
                              </a:lnTo>
                              <a:lnTo>
                                <a:pt x="187" y="399"/>
                              </a:lnTo>
                              <a:lnTo>
                                <a:pt x="226" y="375"/>
                              </a:lnTo>
                              <a:lnTo>
                                <a:pt x="236" y="380"/>
                              </a:lnTo>
                              <a:lnTo>
                                <a:pt x="289" y="308"/>
                              </a:lnTo>
                              <a:lnTo>
                                <a:pt x="293" y="308"/>
                              </a:lnTo>
                              <a:lnTo>
                                <a:pt x="298" y="308"/>
                              </a:lnTo>
                              <a:lnTo>
                                <a:pt x="351" y="380"/>
                              </a:lnTo>
                              <a:lnTo>
                                <a:pt x="361" y="375"/>
                              </a:lnTo>
                              <a:lnTo>
                                <a:pt x="399" y="399"/>
                              </a:lnTo>
                              <a:lnTo>
                                <a:pt x="409" y="390"/>
                              </a:lnTo>
                              <a:lnTo>
                                <a:pt x="414" y="390"/>
                              </a:lnTo>
                              <a:lnTo>
                                <a:pt x="433" y="404"/>
                              </a:lnTo>
                              <a:lnTo>
                                <a:pt x="433" y="395"/>
                              </a:lnTo>
                              <a:lnTo>
                                <a:pt x="433" y="385"/>
                              </a:lnTo>
                              <a:lnTo>
                                <a:pt x="433" y="370"/>
                              </a:lnTo>
                              <a:lnTo>
                                <a:pt x="433" y="361"/>
                              </a:lnTo>
                              <a:lnTo>
                                <a:pt x="481" y="346"/>
                              </a:lnTo>
                              <a:lnTo>
                                <a:pt x="481" y="332"/>
                              </a:lnTo>
                              <a:lnTo>
                                <a:pt x="486" y="327"/>
                              </a:lnTo>
                              <a:lnTo>
                                <a:pt x="428" y="346"/>
                              </a:lnTo>
                              <a:lnTo>
                                <a:pt x="423" y="346"/>
                              </a:lnTo>
                              <a:lnTo>
                                <a:pt x="423" y="337"/>
                              </a:lnTo>
                              <a:lnTo>
                                <a:pt x="419" y="332"/>
                              </a:lnTo>
                              <a:lnTo>
                                <a:pt x="419" y="327"/>
                              </a:lnTo>
                              <a:lnTo>
                                <a:pt x="414" y="322"/>
                              </a:lnTo>
                              <a:lnTo>
                                <a:pt x="414" y="318"/>
                              </a:lnTo>
                              <a:lnTo>
                                <a:pt x="486" y="265"/>
                              </a:lnTo>
                              <a:lnTo>
                                <a:pt x="486" y="260"/>
                              </a:lnTo>
                              <a:lnTo>
                                <a:pt x="486" y="250"/>
                              </a:lnTo>
                              <a:lnTo>
                                <a:pt x="481" y="241"/>
                              </a:lnTo>
                              <a:lnTo>
                                <a:pt x="481" y="236"/>
                              </a:lnTo>
                              <a:lnTo>
                                <a:pt x="404" y="303"/>
                              </a:lnTo>
                              <a:lnTo>
                                <a:pt x="399" y="303"/>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8" y="202"/>
                              </a:lnTo>
                              <a:lnTo>
                                <a:pt x="568" y="212"/>
                              </a:lnTo>
                              <a:lnTo>
                                <a:pt x="573" y="226"/>
                              </a:lnTo>
                              <a:lnTo>
                                <a:pt x="573" y="236"/>
                              </a:lnTo>
                              <a:lnTo>
                                <a:pt x="578" y="241"/>
                              </a:lnTo>
                              <a:lnTo>
                                <a:pt x="582" y="255"/>
                              </a:lnTo>
                              <a:lnTo>
                                <a:pt x="582" y="270"/>
                              </a:lnTo>
                              <a:lnTo>
                                <a:pt x="582" y="279"/>
                              </a:lnTo>
                              <a:lnTo>
                                <a:pt x="587" y="294"/>
                              </a:lnTo>
                              <a:lnTo>
                                <a:pt x="582" y="322"/>
                              </a:lnTo>
                              <a:lnTo>
                                <a:pt x="578" y="332"/>
                              </a:lnTo>
                              <a:lnTo>
                                <a:pt x="578" y="337"/>
                              </a:lnTo>
                              <a:lnTo>
                                <a:pt x="578" y="342"/>
                              </a:lnTo>
                              <a:lnTo>
                                <a:pt x="582" y="366"/>
                              </a:lnTo>
                              <a:lnTo>
                                <a:pt x="582" y="380"/>
                              </a:lnTo>
                              <a:lnTo>
                                <a:pt x="578" y="395"/>
                              </a:lnTo>
                              <a:lnTo>
                                <a:pt x="568" y="409"/>
                              </a:lnTo>
                              <a:lnTo>
                                <a:pt x="563" y="409"/>
                              </a:lnTo>
                              <a:lnTo>
                                <a:pt x="558" y="409"/>
                              </a:lnTo>
                              <a:lnTo>
                                <a:pt x="549" y="409"/>
                              </a:lnTo>
                              <a:lnTo>
                                <a:pt x="544" y="404"/>
                              </a:lnTo>
                              <a:lnTo>
                                <a:pt x="539" y="399"/>
                              </a:lnTo>
                              <a:lnTo>
                                <a:pt x="534" y="399"/>
                              </a:lnTo>
                              <a:lnTo>
                                <a:pt x="525" y="399"/>
                              </a:lnTo>
                              <a:lnTo>
                                <a:pt x="520" y="395"/>
                              </a:lnTo>
                              <a:lnTo>
                                <a:pt x="510" y="399"/>
                              </a:lnTo>
                              <a:lnTo>
                                <a:pt x="501" y="404"/>
                              </a:lnTo>
                              <a:lnTo>
                                <a:pt x="501" y="414"/>
                              </a:lnTo>
                              <a:lnTo>
                                <a:pt x="510" y="414"/>
                              </a:lnTo>
                              <a:lnTo>
                                <a:pt x="515" y="409"/>
                              </a:lnTo>
                              <a:lnTo>
                                <a:pt x="534" y="414"/>
                              </a:lnTo>
                              <a:lnTo>
                                <a:pt x="549" y="423"/>
                              </a:lnTo>
                              <a:lnTo>
                                <a:pt x="553" y="433"/>
                              </a:lnTo>
                              <a:lnTo>
                                <a:pt x="558" y="438"/>
                              </a:lnTo>
                              <a:lnTo>
                                <a:pt x="558" y="443"/>
                              </a:lnTo>
                              <a:lnTo>
                                <a:pt x="558" y="447"/>
                              </a:lnTo>
                              <a:lnTo>
                                <a:pt x="563" y="457"/>
                              </a:lnTo>
                              <a:lnTo>
                                <a:pt x="558" y="471"/>
                              </a:lnTo>
                              <a:lnTo>
                                <a:pt x="553" y="481"/>
                              </a:lnTo>
                              <a:lnTo>
                                <a:pt x="563" y="486"/>
                              </a:lnTo>
                              <a:lnTo>
                                <a:pt x="568" y="491"/>
                              </a:lnTo>
                              <a:lnTo>
                                <a:pt x="578" y="500"/>
                              </a:lnTo>
                              <a:lnTo>
                                <a:pt x="578" y="505"/>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1" y="601"/>
                              </a:lnTo>
                              <a:lnTo>
                                <a:pt x="101" y="596"/>
                              </a:lnTo>
                              <a:lnTo>
                                <a:pt x="91" y="582"/>
                              </a:lnTo>
                              <a:lnTo>
                                <a:pt x="86" y="568"/>
                              </a:lnTo>
                              <a:lnTo>
                                <a:pt x="72" y="563"/>
                              </a:lnTo>
                              <a:lnTo>
                                <a:pt x="62" y="558"/>
                              </a:lnTo>
                              <a:lnTo>
                                <a:pt x="57" y="558"/>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05"/>
                              </a:lnTo>
                              <a:lnTo>
                                <a:pt x="9" y="500"/>
                              </a:lnTo>
                              <a:lnTo>
                                <a:pt x="19" y="491"/>
                              </a:lnTo>
                              <a:lnTo>
                                <a:pt x="24" y="486"/>
                              </a:lnTo>
                              <a:lnTo>
                                <a:pt x="33" y="481"/>
                              </a:lnTo>
                              <a:lnTo>
                                <a:pt x="29" y="471"/>
                              </a:lnTo>
                              <a:lnTo>
                                <a:pt x="29" y="457"/>
                              </a:lnTo>
                              <a:lnTo>
                                <a:pt x="29" y="447"/>
                              </a:lnTo>
                              <a:lnTo>
                                <a:pt x="29" y="443"/>
                              </a:lnTo>
                              <a:lnTo>
                                <a:pt x="29" y="438"/>
                              </a:lnTo>
                              <a:lnTo>
                                <a:pt x="33" y="433"/>
                              </a:lnTo>
                              <a:lnTo>
                                <a:pt x="38" y="423"/>
                              </a:lnTo>
                              <a:lnTo>
                                <a:pt x="53" y="414"/>
                              </a:lnTo>
                              <a:lnTo>
                                <a:pt x="72" y="409"/>
                              </a:lnTo>
                              <a:lnTo>
                                <a:pt x="77" y="414"/>
                              </a:lnTo>
                              <a:lnTo>
                                <a:pt x="86" y="414"/>
                              </a:lnTo>
                              <a:lnTo>
                                <a:pt x="86" y="404"/>
                              </a:lnTo>
                              <a:lnTo>
                                <a:pt x="77" y="399"/>
                              </a:lnTo>
                              <a:lnTo>
                                <a:pt x="67" y="395"/>
                              </a:lnTo>
                              <a:lnTo>
                                <a:pt x="62" y="399"/>
                              </a:lnTo>
                              <a:lnTo>
                                <a:pt x="57" y="399"/>
                              </a:lnTo>
                              <a:lnTo>
                                <a:pt x="48" y="399"/>
                              </a:lnTo>
                              <a:lnTo>
                                <a:pt x="43" y="404"/>
                              </a:lnTo>
                              <a:lnTo>
                                <a:pt x="38" y="409"/>
                              </a:lnTo>
                              <a:lnTo>
                                <a:pt x="29" y="409"/>
                              </a:lnTo>
                              <a:lnTo>
                                <a:pt x="24" y="409"/>
                              </a:lnTo>
                              <a:lnTo>
                                <a:pt x="19" y="409"/>
                              </a:lnTo>
                              <a:lnTo>
                                <a:pt x="9" y="395"/>
                              </a:lnTo>
                              <a:lnTo>
                                <a:pt x="4" y="380"/>
                              </a:lnTo>
                              <a:lnTo>
                                <a:pt x="4" y="366"/>
                              </a:lnTo>
                              <a:lnTo>
                                <a:pt x="9" y="342"/>
                              </a:lnTo>
                              <a:lnTo>
                                <a:pt x="9" y="337"/>
                              </a:lnTo>
                              <a:lnTo>
                                <a:pt x="9" y="332"/>
                              </a:lnTo>
                              <a:lnTo>
                                <a:pt x="4" y="322"/>
                              </a:lnTo>
                              <a:lnTo>
                                <a:pt x="0" y="294"/>
                              </a:lnTo>
                              <a:lnTo>
                                <a:pt x="4" y="279"/>
                              </a:lnTo>
                              <a:lnTo>
                                <a:pt x="4" y="270"/>
                              </a:lnTo>
                              <a:lnTo>
                                <a:pt x="4" y="255"/>
                              </a:lnTo>
                              <a:lnTo>
                                <a:pt x="9" y="241"/>
                              </a:lnTo>
                              <a:lnTo>
                                <a:pt x="14" y="236"/>
                              </a:lnTo>
                              <a:lnTo>
                                <a:pt x="14" y="226"/>
                              </a:lnTo>
                              <a:lnTo>
                                <a:pt x="19" y="212"/>
                              </a:lnTo>
                              <a:lnTo>
                                <a:pt x="29" y="202"/>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101" y="125"/>
                              </a:lnTo>
                              <a:lnTo>
                                <a:pt x="120" y="101"/>
                              </a:lnTo>
                              <a:lnTo>
                                <a:pt x="144" y="82"/>
                              </a:lnTo>
                              <a:lnTo>
                                <a:pt x="168" y="63"/>
                              </a:lnTo>
                              <a:lnTo>
                                <a:pt x="197" y="44"/>
                              </a:lnTo>
                              <a:lnTo>
                                <a:pt x="226" y="34"/>
                              </a:lnTo>
                              <a:lnTo>
                                <a:pt x="260" y="24"/>
                              </a:lnTo>
                              <a:lnTo>
                                <a:pt x="293" y="20"/>
                              </a:lnTo>
                              <a:lnTo>
                                <a:pt x="327" y="24"/>
                              </a:lnTo>
                              <a:lnTo>
                                <a:pt x="361" y="34"/>
                              </a:lnTo>
                              <a:lnTo>
                                <a:pt x="395" y="44"/>
                              </a:lnTo>
                              <a:lnTo>
                                <a:pt x="419" y="63"/>
                              </a:lnTo>
                              <a:lnTo>
                                <a:pt x="443" y="82"/>
                              </a:lnTo>
                              <a:lnTo>
                                <a:pt x="467" y="101"/>
                              </a:lnTo>
                              <a:lnTo>
                                <a:pt x="486" y="125"/>
                              </a:lnTo>
                              <a:lnTo>
                                <a:pt x="505" y="149"/>
                              </a:lnTo>
                              <a:lnTo>
                                <a:pt x="510" y="154"/>
                              </a:lnTo>
                              <a:lnTo>
                                <a:pt x="515" y="154"/>
                              </a:lnTo>
                              <a:lnTo>
                                <a:pt x="529" y="159"/>
                              </a:lnTo>
                              <a:close/>
                              <a:moveTo>
                                <a:pt x="505" y="154"/>
                              </a:moveTo>
                              <a:lnTo>
                                <a:pt x="505" y="154"/>
                              </a:lnTo>
                              <a:lnTo>
                                <a:pt x="505" y="159"/>
                              </a:lnTo>
                              <a:lnTo>
                                <a:pt x="505" y="154"/>
                              </a:lnTo>
                              <a:close/>
                              <a:moveTo>
                                <a:pt x="501" y="154"/>
                              </a:move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96" y="149"/>
                              </a:lnTo>
                              <a:lnTo>
                                <a:pt x="106" y="149"/>
                              </a:lnTo>
                              <a:lnTo>
                                <a:pt x="139" y="111"/>
                              </a:lnTo>
                              <a:lnTo>
                                <a:pt x="178" y="77"/>
                              </a:lnTo>
                              <a:lnTo>
                                <a:pt x="207" y="63"/>
                              </a:lnTo>
                              <a:lnTo>
                                <a:pt x="231" y="48"/>
                              </a:lnTo>
                              <a:lnTo>
                                <a:pt x="260" y="44"/>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44" y="130"/>
                              </a:lnTo>
                              <a:lnTo>
                                <a:pt x="183" y="97"/>
                              </a:lnTo>
                              <a:lnTo>
                                <a:pt x="207" y="77"/>
                              </a:lnTo>
                              <a:lnTo>
                                <a:pt x="231" y="68"/>
                              </a:lnTo>
                              <a:lnTo>
                                <a:pt x="260" y="58"/>
                              </a:lnTo>
                              <a:lnTo>
                                <a:pt x="293" y="58"/>
                              </a:lnTo>
                              <a:lnTo>
                                <a:pt x="327" y="58"/>
                              </a:lnTo>
                              <a:lnTo>
                                <a:pt x="356" y="68"/>
                              </a:lnTo>
                              <a:lnTo>
                                <a:pt x="380" y="77"/>
                              </a:lnTo>
                              <a:lnTo>
                                <a:pt x="404" y="97"/>
                              </a:lnTo>
                              <a:lnTo>
                                <a:pt x="443" y="130"/>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20" y="414"/>
                              </a:lnTo>
                              <a:lnTo>
                                <a:pt x="120" y="419"/>
                              </a:lnTo>
                              <a:lnTo>
                                <a:pt x="120" y="423"/>
                              </a:lnTo>
                              <a:lnTo>
                                <a:pt x="120" y="438"/>
                              </a:lnTo>
                              <a:lnTo>
                                <a:pt x="115" y="457"/>
                              </a:lnTo>
                              <a:lnTo>
                                <a:pt x="110" y="471"/>
                              </a:lnTo>
                              <a:lnTo>
                                <a:pt x="110" y="476"/>
                              </a:lnTo>
                              <a:lnTo>
                                <a:pt x="110" y="481"/>
                              </a:lnTo>
                              <a:lnTo>
                                <a:pt x="106" y="481"/>
                              </a:lnTo>
                              <a:lnTo>
                                <a:pt x="101" y="486"/>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106" y="438"/>
                              </a:lnTo>
                              <a:lnTo>
                                <a:pt x="101" y="433"/>
                              </a:lnTo>
                              <a:lnTo>
                                <a:pt x="96" y="428"/>
                              </a:lnTo>
                              <a:lnTo>
                                <a:pt x="91" y="423"/>
                              </a:lnTo>
                              <a:lnTo>
                                <a:pt x="72" y="443"/>
                              </a:lnTo>
                              <a:lnTo>
                                <a:pt x="72" y="447"/>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6"/>
                              </a:lnTo>
                              <a:lnTo>
                                <a:pt x="48" y="486"/>
                              </a:lnTo>
                              <a:lnTo>
                                <a:pt x="53" y="491"/>
                              </a:lnTo>
                              <a:lnTo>
                                <a:pt x="57" y="491"/>
                              </a:lnTo>
                              <a:lnTo>
                                <a:pt x="62"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101" y="409"/>
                              </a:lnTo>
                              <a:lnTo>
                                <a:pt x="106" y="399"/>
                              </a:lnTo>
                              <a:lnTo>
                                <a:pt x="115" y="390"/>
                              </a:lnTo>
                              <a:lnTo>
                                <a:pt x="120" y="385"/>
                              </a:lnTo>
                              <a:lnTo>
                                <a:pt x="125" y="385"/>
                              </a:lnTo>
                              <a:lnTo>
                                <a:pt x="130" y="395"/>
                              </a:lnTo>
                              <a:lnTo>
                                <a:pt x="139" y="419"/>
                              </a:lnTo>
                              <a:lnTo>
                                <a:pt x="139" y="423"/>
                              </a:lnTo>
                              <a:lnTo>
                                <a:pt x="139" y="433"/>
                              </a:lnTo>
                              <a:lnTo>
                                <a:pt x="154" y="438"/>
                              </a:lnTo>
                              <a:lnTo>
                                <a:pt x="154" y="433"/>
                              </a:lnTo>
                              <a:lnTo>
                                <a:pt x="163" y="423"/>
                              </a:lnTo>
                              <a:lnTo>
                                <a:pt x="144" y="419"/>
                              </a:lnTo>
                              <a:lnTo>
                                <a:pt x="144" y="414"/>
                              </a:lnTo>
                              <a:lnTo>
                                <a:pt x="149" y="409"/>
                              </a:lnTo>
                              <a:lnTo>
                                <a:pt x="149" y="399"/>
                              </a:lnTo>
                              <a:lnTo>
                                <a:pt x="149" y="385"/>
                              </a:lnTo>
                              <a:lnTo>
                                <a:pt x="149" y="375"/>
                              </a:lnTo>
                              <a:lnTo>
                                <a:pt x="149" y="366"/>
                              </a:lnTo>
                              <a:lnTo>
                                <a:pt x="106" y="351"/>
                              </a:lnTo>
                              <a:lnTo>
                                <a:pt x="106" y="356"/>
                              </a:lnTo>
                              <a:lnTo>
                                <a:pt x="106" y="370"/>
                              </a:lnTo>
                              <a:lnTo>
                                <a:pt x="101" y="385"/>
                              </a:lnTo>
                              <a:lnTo>
                                <a:pt x="96" y="399"/>
                              </a:lnTo>
                              <a:lnTo>
                                <a:pt x="91" y="404"/>
                              </a:lnTo>
                              <a:lnTo>
                                <a:pt x="91" y="419"/>
                              </a:lnTo>
                              <a:close/>
                              <a:moveTo>
                                <a:pt x="91" y="495"/>
                              </a:moveTo>
                              <a:lnTo>
                                <a:pt x="91" y="495"/>
                              </a:lnTo>
                              <a:lnTo>
                                <a:pt x="96" y="500"/>
                              </a:lnTo>
                              <a:lnTo>
                                <a:pt x="96" y="505"/>
                              </a:lnTo>
                              <a:lnTo>
                                <a:pt x="96" y="510"/>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9"/>
                              </a:lnTo>
                              <a:lnTo>
                                <a:pt x="120" y="534"/>
                              </a:lnTo>
                              <a:lnTo>
                                <a:pt x="139" y="548"/>
                              </a:lnTo>
                              <a:lnTo>
                                <a:pt x="163" y="563"/>
                              </a:lnTo>
                              <a:lnTo>
                                <a:pt x="197" y="577"/>
                              </a:lnTo>
                              <a:lnTo>
                                <a:pt x="265" y="592"/>
                              </a:lnTo>
                              <a:lnTo>
                                <a:pt x="293" y="596"/>
                              </a:lnTo>
                              <a:lnTo>
                                <a:pt x="322" y="592"/>
                              </a:lnTo>
                              <a:lnTo>
                                <a:pt x="395" y="577"/>
                              </a:lnTo>
                              <a:lnTo>
                                <a:pt x="423" y="563"/>
                              </a:lnTo>
                              <a:lnTo>
                                <a:pt x="452" y="548"/>
                              </a:lnTo>
                              <a:lnTo>
                                <a:pt x="467" y="534"/>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0"/>
                              </a:lnTo>
                              <a:lnTo>
                                <a:pt x="491" y="505"/>
                              </a:lnTo>
                              <a:lnTo>
                                <a:pt x="491" y="500"/>
                              </a:lnTo>
                              <a:lnTo>
                                <a:pt x="496"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60" y="582"/>
                              </a:lnTo>
                              <a:lnTo>
                                <a:pt x="192" y="568"/>
                              </a:lnTo>
                              <a:lnTo>
                                <a:pt x="173" y="563"/>
                              </a:lnTo>
                              <a:lnTo>
                                <a:pt x="159" y="548"/>
                              </a:lnTo>
                              <a:lnTo>
                                <a:pt x="144" y="539"/>
                              </a:lnTo>
                              <a:lnTo>
                                <a:pt x="134" y="524"/>
                              </a:lnTo>
                              <a:lnTo>
                                <a:pt x="120" y="505"/>
                              </a:lnTo>
                              <a:lnTo>
                                <a:pt x="115" y="495"/>
                              </a:lnTo>
                              <a:lnTo>
                                <a:pt x="120" y="495"/>
                              </a:lnTo>
                              <a:lnTo>
                                <a:pt x="91" y="495"/>
                              </a:lnTo>
                              <a:close/>
                              <a:moveTo>
                                <a:pt x="86" y="500"/>
                              </a:moveTo>
                              <a:lnTo>
                                <a:pt x="77" y="500"/>
                              </a:lnTo>
                              <a:lnTo>
                                <a:pt x="72" y="500"/>
                              </a:lnTo>
                              <a:lnTo>
                                <a:pt x="67"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29" y="303"/>
                              </a:lnTo>
                              <a:lnTo>
                                <a:pt x="33" y="308"/>
                              </a:lnTo>
                              <a:lnTo>
                                <a:pt x="38" y="30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57" y="361"/>
                              </a:lnTo>
                              <a:lnTo>
                                <a:pt x="57" y="356"/>
                              </a:lnTo>
                              <a:lnTo>
                                <a:pt x="62" y="346"/>
                              </a:lnTo>
                              <a:lnTo>
                                <a:pt x="72" y="332"/>
                              </a:lnTo>
                              <a:lnTo>
                                <a:pt x="82" y="322"/>
                              </a:lnTo>
                              <a:lnTo>
                                <a:pt x="86" y="31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43" y="255"/>
                              </a:lnTo>
                              <a:lnTo>
                                <a:pt x="48" y="255"/>
                              </a:lnTo>
                              <a:close/>
                              <a:moveTo>
                                <a:pt x="29" y="270"/>
                              </a:moveTo>
                              <a:lnTo>
                                <a:pt x="29" y="265"/>
                              </a:lnTo>
                              <a:lnTo>
                                <a:pt x="29" y="260"/>
                              </a:lnTo>
                              <a:lnTo>
                                <a:pt x="29"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29" y="250"/>
                              </a:lnTo>
                              <a:lnTo>
                                <a:pt x="33" y="250"/>
                              </a:lnTo>
                              <a:close/>
                              <a:moveTo>
                                <a:pt x="62" y="241"/>
                              </a:moveTo>
                              <a:lnTo>
                                <a:pt x="67" y="241"/>
                              </a:lnTo>
                              <a:lnTo>
                                <a:pt x="67" y="246"/>
                              </a:lnTo>
                              <a:lnTo>
                                <a:pt x="62" y="246"/>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2" y="221"/>
                              </a:lnTo>
                              <a:close/>
                              <a:moveTo>
                                <a:pt x="101" y="207"/>
                              </a:moveTo>
                              <a:lnTo>
                                <a:pt x="101" y="212"/>
                              </a:lnTo>
                              <a:lnTo>
                                <a:pt x="101" y="221"/>
                              </a:lnTo>
                              <a:lnTo>
                                <a:pt x="96" y="221"/>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1" y="265"/>
                              </a:lnTo>
                              <a:lnTo>
                                <a:pt x="91" y="270"/>
                              </a:lnTo>
                              <a:lnTo>
                                <a:pt x="86" y="270"/>
                              </a:lnTo>
                              <a:lnTo>
                                <a:pt x="86" y="274"/>
                              </a:lnTo>
                              <a:lnTo>
                                <a:pt x="82" y="274"/>
                              </a:lnTo>
                              <a:lnTo>
                                <a:pt x="77" y="270"/>
                              </a:lnTo>
                              <a:lnTo>
                                <a:pt x="82" y="265"/>
                              </a:lnTo>
                              <a:lnTo>
                                <a:pt x="86" y="265"/>
                              </a:lnTo>
                              <a:lnTo>
                                <a:pt x="86" y="260"/>
                              </a:lnTo>
                              <a:lnTo>
                                <a:pt x="86" y="255"/>
                              </a:lnTo>
                              <a:lnTo>
                                <a:pt x="86" y="250"/>
                              </a:lnTo>
                              <a:lnTo>
                                <a:pt x="86" y="246"/>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0"/>
                              </a:lnTo>
                              <a:lnTo>
                                <a:pt x="14" y="250"/>
                              </a:lnTo>
                              <a:close/>
                              <a:moveTo>
                                <a:pt x="491" y="226"/>
                              </a:moveTo>
                              <a:lnTo>
                                <a:pt x="491" y="226"/>
                              </a:lnTo>
                              <a:lnTo>
                                <a:pt x="491" y="221"/>
                              </a:lnTo>
                              <a:lnTo>
                                <a:pt x="486" y="221"/>
                              </a:lnTo>
                              <a:lnTo>
                                <a:pt x="486" y="212"/>
                              </a:lnTo>
                              <a:lnTo>
                                <a:pt x="486" y="207"/>
                              </a:lnTo>
                              <a:lnTo>
                                <a:pt x="491" y="207"/>
                              </a:lnTo>
                              <a:lnTo>
                                <a:pt x="496" y="207"/>
                              </a:lnTo>
                              <a:lnTo>
                                <a:pt x="501" y="212"/>
                              </a:lnTo>
                              <a:lnTo>
                                <a:pt x="505" y="217"/>
                              </a:lnTo>
                              <a:lnTo>
                                <a:pt x="505" y="226"/>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1" y="265"/>
                              </a:lnTo>
                              <a:lnTo>
                                <a:pt x="491" y="260"/>
                              </a:lnTo>
                              <a:lnTo>
                                <a:pt x="496" y="255"/>
                              </a:lnTo>
                              <a:lnTo>
                                <a:pt x="496" y="250"/>
                              </a:lnTo>
                              <a:lnTo>
                                <a:pt x="496" y="246"/>
                              </a:lnTo>
                              <a:lnTo>
                                <a:pt x="501" y="241"/>
                              </a:lnTo>
                              <a:lnTo>
                                <a:pt x="501" y="246"/>
                              </a:lnTo>
                              <a:lnTo>
                                <a:pt x="501" y="250"/>
                              </a:lnTo>
                              <a:lnTo>
                                <a:pt x="501" y="255"/>
                              </a:lnTo>
                              <a:lnTo>
                                <a:pt x="501" y="260"/>
                              </a:lnTo>
                              <a:lnTo>
                                <a:pt x="501" y="265"/>
                              </a:lnTo>
                              <a:lnTo>
                                <a:pt x="510" y="265"/>
                              </a:lnTo>
                              <a:lnTo>
                                <a:pt x="510" y="270"/>
                              </a:lnTo>
                              <a:lnTo>
                                <a:pt x="505" y="274"/>
                              </a:lnTo>
                              <a:lnTo>
                                <a:pt x="501" y="274"/>
                              </a:lnTo>
                              <a:lnTo>
                                <a:pt x="501" y="270"/>
                              </a:lnTo>
                              <a:lnTo>
                                <a:pt x="496" y="270"/>
                              </a:lnTo>
                              <a:close/>
                              <a:moveTo>
                                <a:pt x="438" y="409"/>
                              </a:moveTo>
                              <a:lnTo>
                                <a:pt x="438" y="399"/>
                              </a:lnTo>
                              <a:lnTo>
                                <a:pt x="438" y="385"/>
                              </a:lnTo>
                              <a:lnTo>
                                <a:pt x="438" y="375"/>
                              </a:lnTo>
                              <a:lnTo>
                                <a:pt x="438" y="366"/>
                              </a:lnTo>
                              <a:lnTo>
                                <a:pt x="481" y="351"/>
                              </a:lnTo>
                              <a:lnTo>
                                <a:pt x="481" y="356"/>
                              </a:lnTo>
                              <a:lnTo>
                                <a:pt x="481" y="370"/>
                              </a:lnTo>
                              <a:lnTo>
                                <a:pt x="486" y="385"/>
                              </a:lnTo>
                              <a:lnTo>
                                <a:pt x="491" y="399"/>
                              </a:lnTo>
                              <a:lnTo>
                                <a:pt x="496" y="404"/>
                              </a:lnTo>
                              <a:lnTo>
                                <a:pt x="496" y="419"/>
                              </a:lnTo>
                              <a:lnTo>
                                <a:pt x="491" y="419"/>
                              </a:lnTo>
                              <a:lnTo>
                                <a:pt x="486" y="409"/>
                              </a:lnTo>
                              <a:lnTo>
                                <a:pt x="481" y="399"/>
                              </a:lnTo>
                              <a:lnTo>
                                <a:pt x="472" y="390"/>
                              </a:lnTo>
                              <a:lnTo>
                                <a:pt x="467" y="385"/>
                              </a:lnTo>
                              <a:lnTo>
                                <a:pt x="462" y="385"/>
                              </a:lnTo>
                              <a:lnTo>
                                <a:pt x="457" y="395"/>
                              </a:lnTo>
                              <a:lnTo>
                                <a:pt x="448" y="419"/>
                              </a:lnTo>
                              <a:lnTo>
                                <a:pt x="448" y="423"/>
                              </a:lnTo>
                              <a:lnTo>
                                <a:pt x="448" y="433"/>
                              </a:lnTo>
                              <a:lnTo>
                                <a:pt x="438" y="438"/>
                              </a:lnTo>
                              <a:lnTo>
                                <a:pt x="433" y="433"/>
                              </a:lnTo>
                              <a:lnTo>
                                <a:pt x="423" y="423"/>
                              </a:lnTo>
                              <a:lnTo>
                                <a:pt x="443" y="419"/>
                              </a:lnTo>
                              <a:lnTo>
                                <a:pt x="443" y="414"/>
                              </a:lnTo>
                              <a:lnTo>
                                <a:pt x="438" y="409"/>
                              </a:lnTo>
                              <a:close/>
                              <a:moveTo>
                                <a:pt x="130" y="577"/>
                              </a:moveTo>
                              <a:lnTo>
                                <a:pt x="130"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96" y="582"/>
                              </a:lnTo>
                              <a:lnTo>
                                <a:pt x="101" y="587"/>
                              </a:lnTo>
                              <a:lnTo>
                                <a:pt x="106" y="592"/>
                              </a:lnTo>
                              <a:lnTo>
                                <a:pt x="106" y="596"/>
                              </a:lnTo>
                              <a:lnTo>
                                <a:pt x="110" y="596"/>
                              </a:lnTo>
                              <a:lnTo>
                                <a:pt x="130" y="577"/>
                              </a:lnTo>
                              <a:close/>
                              <a:moveTo>
                                <a:pt x="452" y="582"/>
                              </a:moveTo>
                              <a:lnTo>
                                <a:pt x="452" y="577"/>
                              </a:lnTo>
                              <a:lnTo>
                                <a:pt x="457" y="577"/>
                              </a:lnTo>
                              <a:lnTo>
                                <a:pt x="476" y="596"/>
                              </a:lnTo>
                              <a:lnTo>
                                <a:pt x="481" y="596"/>
                              </a:lnTo>
                              <a:lnTo>
                                <a:pt x="481" y="592"/>
                              </a:lnTo>
                              <a:lnTo>
                                <a:pt x="486" y="587"/>
                              </a:lnTo>
                              <a:lnTo>
                                <a:pt x="491" y="582"/>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322" y="577"/>
                              </a:lnTo>
                              <a:lnTo>
                                <a:pt x="380" y="568"/>
                              </a:lnTo>
                              <a:lnTo>
                                <a:pt x="380" y="558"/>
                              </a:lnTo>
                              <a:lnTo>
                                <a:pt x="380" y="544"/>
                              </a:lnTo>
                              <a:lnTo>
                                <a:pt x="375" y="534"/>
                              </a:lnTo>
                              <a:lnTo>
                                <a:pt x="375" y="524"/>
                              </a:lnTo>
                              <a:lnTo>
                                <a:pt x="313" y="491"/>
                              </a:lnTo>
                              <a:lnTo>
                                <a:pt x="380" y="462"/>
                              </a:lnTo>
                              <a:lnTo>
                                <a:pt x="380" y="452"/>
                              </a:lnTo>
                              <a:lnTo>
                                <a:pt x="380" y="443"/>
                              </a:lnTo>
                              <a:lnTo>
                                <a:pt x="293" y="481"/>
                              </a:lnTo>
                              <a:lnTo>
                                <a:pt x="293" y="486"/>
                              </a:lnTo>
                              <a:lnTo>
                                <a:pt x="293" y="481"/>
                              </a:lnTo>
                              <a:lnTo>
                                <a:pt x="207" y="443"/>
                              </a:lnTo>
                              <a:lnTo>
                                <a:pt x="207" y="45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close/>
                              <a:moveTo>
                                <a:pt x="476" y="471"/>
                              </a:moveTo>
                              <a:lnTo>
                                <a:pt x="472" y="457"/>
                              </a:lnTo>
                              <a:lnTo>
                                <a:pt x="467" y="438"/>
                              </a:lnTo>
                              <a:lnTo>
                                <a:pt x="467" y="423"/>
                              </a:lnTo>
                              <a:lnTo>
                                <a:pt x="467" y="419"/>
                              </a:lnTo>
                              <a:lnTo>
                                <a:pt x="467" y="414"/>
                              </a:lnTo>
                              <a:lnTo>
                                <a:pt x="472" y="414"/>
                              </a:lnTo>
                              <a:lnTo>
                                <a:pt x="472" y="419"/>
                              </a:lnTo>
                              <a:lnTo>
                                <a:pt x="472" y="423"/>
                              </a:lnTo>
                              <a:lnTo>
                                <a:pt x="472" y="438"/>
                              </a:lnTo>
                              <a:lnTo>
                                <a:pt x="472" y="443"/>
                              </a:lnTo>
                              <a:lnTo>
                                <a:pt x="476" y="433"/>
                              </a:lnTo>
                              <a:lnTo>
                                <a:pt x="481" y="428"/>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86"/>
                              </a:lnTo>
                              <a:lnTo>
                                <a:pt x="481"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56" y="563"/>
                              </a:lnTo>
                              <a:lnTo>
                                <a:pt x="342" y="563"/>
                              </a:lnTo>
                              <a:lnTo>
                                <a:pt x="332" y="563"/>
                              </a:lnTo>
                              <a:lnTo>
                                <a:pt x="322" y="563"/>
                              </a:lnTo>
                              <a:lnTo>
                                <a:pt x="317" y="568"/>
                              </a:lnTo>
                              <a:lnTo>
                                <a:pt x="308"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93" y="635"/>
                              </a:lnTo>
                              <a:lnTo>
                                <a:pt x="298" y="635"/>
                              </a:lnTo>
                              <a:lnTo>
                                <a:pt x="303" y="635"/>
                              </a:lnTo>
                              <a:lnTo>
                                <a:pt x="303" y="640"/>
                              </a:lnTo>
                              <a:lnTo>
                                <a:pt x="303" y="644"/>
                              </a:lnTo>
                              <a:lnTo>
                                <a:pt x="293" y="644"/>
                              </a:lnTo>
                              <a:lnTo>
                                <a:pt x="284" y="644"/>
                              </a:lnTo>
                              <a:close/>
                              <a:moveTo>
                                <a:pt x="240" y="644"/>
                              </a:moveTo>
                              <a:lnTo>
                                <a:pt x="265" y="644"/>
                              </a:lnTo>
                              <a:lnTo>
                                <a:pt x="260" y="640"/>
                              </a:lnTo>
                              <a:lnTo>
                                <a:pt x="260"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close/>
                              <a:moveTo>
                                <a:pt x="491" y="625"/>
                              </a:moveTo>
                              <a:lnTo>
                                <a:pt x="452" y="644"/>
                              </a:lnTo>
                              <a:lnTo>
                                <a:pt x="419" y="664"/>
                              </a:lnTo>
                              <a:lnTo>
                                <a:pt x="423" y="644"/>
                              </a:lnTo>
                              <a:lnTo>
                                <a:pt x="399" y="654"/>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89" y="601"/>
                              </a:lnTo>
                              <a:lnTo>
                                <a:pt x="289"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close/>
                              <a:moveTo>
                                <a:pt x="96" y="625"/>
                              </a:moveTo>
                              <a:lnTo>
                                <a:pt x="134" y="644"/>
                              </a:lnTo>
                              <a:lnTo>
                                <a:pt x="173" y="664"/>
                              </a:lnTo>
                              <a:lnTo>
                                <a:pt x="163" y="644"/>
                              </a:lnTo>
                              <a:lnTo>
                                <a:pt x="192" y="654"/>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57"/>
                              </a:lnTo>
                              <a:lnTo>
                                <a:pt x="481" y="438"/>
                              </a:lnTo>
                              <a:lnTo>
                                <a:pt x="486" y="433"/>
                              </a:lnTo>
                              <a:lnTo>
                                <a:pt x="491" y="428"/>
                              </a:lnTo>
                              <a:lnTo>
                                <a:pt x="496" y="423"/>
                              </a:lnTo>
                              <a:lnTo>
                                <a:pt x="515" y="443"/>
                              </a:lnTo>
                              <a:lnTo>
                                <a:pt x="515" y="447"/>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4" y="481"/>
                              </a:lnTo>
                              <a:lnTo>
                                <a:pt x="544" y="486"/>
                              </a:lnTo>
                              <a:lnTo>
                                <a:pt x="539" y="486"/>
                              </a:lnTo>
                              <a:lnTo>
                                <a:pt x="534" y="491"/>
                              </a:lnTo>
                              <a:lnTo>
                                <a:pt x="529" y="491"/>
                              </a:lnTo>
                              <a:lnTo>
                                <a:pt x="529" y="495"/>
                              </a:lnTo>
                              <a:lnTo>
                                <a:pt x="525" y="495"/>
                              </a:lnTo>
                              <a:lnTo>
                                <a:pt x="520" y="495"/>
                              </a:lnTo>
                              <a:lnTo>
                                <a:pt x="510" y="495"/>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10" y="500"/>
                              </a:lnTo>
                              <a:lnTo>
                                <a:pt x="515" y="500"/>
                              </a:lnTo>
                              <a:lnTo>
                                <a:pt x="520"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58" y="303"/>
                              </a:lnTo>
                              <a:lnTo>
                                <a:pt x="553" y="308"/>
                              </a:lnTo>
                              <a:lnTo>
                                <a:pt x="549" y="30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9" y="361"/>
                              </a:lnTo>
                              <a:lnTo>
                                <a:pt x="529" y="356"/>
                              </a:lnTo>
                              <a:lnTo>
                                <a:pt x="525" y="346"/>
                              </a:lnTo>
                              <a:lnTo>
                                <a:pt x="515" y="332"/>
                              </a:lnTo>
                              <a:lnTo>
                                <a:pt x="505" y="322"/>
                              </a:lnTo>
                              <a:lnTo>
                                <a:pt x="501" y="31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66"/>
                              </a:lnTo>
                              <a:lnTo>
                                <a:pt x="515" y="361"/>
                              </a:lnTo>
                              <a:lnTo>
                                <a:pt x="505" y="351"/>
                              </a:lnTo>
                              <a:lnTo>
                                <a:pt x="496" y="34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64"/>
                              </a:lnTo>
                              <a:lnTo>
                                <a:pt x="486" y="169"/>
                              </a:lnTo>
                              <a:lnTo>
                                <a:pt x="491" y="169"/>
                              </a:lnTo>
                              <a:lnTo>
                                <a:pt x="496" y="169"/>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4" y="255"/>
                              </a:lnTo>
                              <a:lnTo>
                                <a:pt x="539" y="255"/>
                              </a:lnTo>
                              <a:close/>
                              <a:moveTo>
                                <a:pt x="558" y="270"/>
                              </a:moveTo>
                              <a:lnTo>
                                <a:pt x="558" y="265"/>
                              </a:lnTo>
                              <a:lnTo>
                                <a:pt x="558" y="260"/>
                              </a:lnTo>
                              <a:lnTo>
                                <a:pt x="558"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8" y="250"/>
                              </a:lnTo>
                              <a:lnTo>
                                <a:pt x="553" y="250"/>
                              </a:lnTo>
                              <a:close/>
                              <a:moveTo>
                                <a:pt x="525" y="241"/>
                              </a:moveTo>
                              <a:lnTo>
                                <a:pt x="525" y="241"/>
                              </a:lnTo>
                              <a:lnTo>
                                <a:pt x="520" y="246"/>
                              </a:lnTo>
                              <a:lnTo>
                                <a:pt x="525" y="246"/>
                              </a:lnTo>
                              <a:lnTo>
                                <a:pt x="525" y="241"/>
                              </a:lnTo>
                              <a:close/>
                              <a:moveTo>
                                <a:pt x="553" y="207"/>
                              </a:moveTo>
                              <a:lnTo>
                                <a:pt x="558" y="207"/>
                              </a:lnTo>
                              <a:lnTo>
                                <a:pt x="563" y="217"/>
                              </a:lnTo>
                              <a:lnTo>
                                <a:pt x="568" y="226"/>
                              </a:lnTo>
                              <a:lnTo>
                                <a:pt x="563" y="231"/>
                              </a:lnTo>
                              <a:lnTo>
                                <a:pt x="558" y="226"/>
                              </a:lnTo>
                              <a:lnTo>
                                <a:pt x="553" y="226"/>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8" y="529"/>
                              </a:lnTo>
                              <a:lnTo>
                                <a:pt x="428" y="524"/>
                              </a:lnTo>
                              <a:lnTo>
                                <a:pt x="423" y="505"/>
                              </a:lnTo>
                              <a:lnTo>
                                <a:pt x="423" y="500"/>
                              </a:lnTo>
                              <a:lnTo>
                                <a:pt x="423" y="495"/>
                              </a:lnTo>
                              <a:lnTo>
                                <a:pt x="428" y="481"/>
                              </a:lnTo>
                              <a:lnTo>
                                <a:pt x="423" y="467"/>
                              </a:lnTo>
                              <a:lnTo>
                                <a:pt x="419"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59" y="529"/>
                              </a:lnTo>
                              <a:lnTo>
                                <a:pt x="163" y="524"/>
                              </a:lnTo>
                              <a:lnTo>
                                <a:pt x="163" y="505"/>
                              </a:lnTo>
                              <a:lnTo>
                                <a:pt x="163" y="500"/>
                              </a:lnTo>
                              <a:lnTo>
                                <a:pt x="163" y="495"/>
                              </a:lnTo>
                              <a:lnTo>
                                <a:pt x="163" y="481"/>
                              </a:lnTo>
                              <a:lnTo>
                                <a:pt x="163" y="467"/>
                              </a:lnTo>
                              <a:lnTo>
                                <a:pt x="168" y="457"/>
                              </a:lnTo>
                              <a:lnTo>
                                <a:pt x="173" y="457"/>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89BE7" id="Freeform 1" o:spid="_x0000_s1026" style="position:absolute;margin-left:0;margin-top:-3.25pt;width:29.35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118144925,205644750;176612550,54435375;129838450,104838500;42741850,97177225;118144925,124193300;166935150,128225550;89112725,40725725;118144925,0;229031800,164919025;231047925,205644750;42741850,242338225;21370925,166935150;7661275,85483700;79435325,17741900;118144925,9677400;180644800,46774100;46370875,170564175;46370875,178628675;19354800,195967350;62096650,174596425;31048325,224999550;197983475,209273775;24999950,201612500;33064450,114515900;40725725,120161050;27016075,155241625;19354800,91128850;34677350,79435325;21370925,104838500;13306425,99193350;13306425,91128850;38709600,106854625;3629025,104838500;193951225,126209425;197983475,160886775;58064400,242338225;190322200,224999550;60080525,186289950;176612550,215322150;190322200,176612550;98790125,222983425;143548100,213306025;129838450,209273775;120161050,220967300;129838450,259676900;83467575,252015625;137902950,244354350;106854625,254031750;46370875,254031750;207660875,168951275;211693125,213306025;229031800,120161050;215322150,141531975;197983475,133870700;209677000,73790175;199999600,77822425;203628625,104838500;222983425,100806250;217338275,108870750;71774050,174596425;159273875,184273825;67741800,201612500" o:connectangles="0,0,0,0,0,0,0,0,0,0,0,0,0,0,0,0,0,0,0,0,0,0,0,0,0,0,0,0,0,0,0,0,0,0,0,0,0,0,0,0,0,0,0,0,0,0,0,0,0,0,0,0,0,0,0,0,0,0,0,0,0,0"/>
                <o:lock v:ext="edit" verticies="t"/>
                <w10:wrap anchorx="margin"/>
              </v:shape>
            </w:pict>
          </mc:Fallback>
        </mc:AlternateContent>
      </w:r>
    </w:p>
    <w:p w14:paraId="6E4AF8B3" w14:textId="77777777" w:rsidR="002664C2" w:rsidRPr="00C22B51" w:rsidRDefault="002664C2" w:rsidP="002664C2">
      <w:pPr>
        <w:jc w:val="center"/>
        <w:rPr>
          <w:rFonts w:ascii="StobiSerif Regular" w:hAnsi="StobiSerif Regular" w:cs="Arial"/>
          <w:sz w:val="22"/>
          <w:szCs w:val="22"/>
          <w:lang w:val="mk-MK"/>
        </w:rPr>
      </w:pPr>
    </w:p>
    <w:p w14:paraId="4D33CFA8" w14:textId="5E67ED6A" w:rsidR="002664C2" w:rsidRPr="00C22B51" w:rsidRDefault="002664C2" w:rsidP="002664C2">
      <w:pPr>
        <w:jc w:val="center"/>
        <w:rPr>
          <w:rFonts w:ascii="StobiSerif Regular" w:hAnsi="StobiSerif Regular" w:cs="Arial"/>
          <w:lang w:val="mk-MK"/>
        </w:rPr>
      </w:pPr>
      <w:r w:rsidRPr="00C22B51">
        <w:rPr>
          <w:rFonts w:ascii="StobiSerif Regular" w:hAnsi="StobiSerif Regular" w:cs="Arial"/>
          <w:lang w:val="mk-MK"/>
        </w:rPr>
        <w:t xml:space="preserve">Влада на Република </w:t>
      </w:r>
      <w:r w:rsidR="00E17B57">
        <w:rPr>
          <w:rFonts w:ascii="StobiSerif Regular" w:hAnsi="StobiSerif Regular" w:cs="Arial"/>
          <w:lang w:val="mk-MK"/>
        </w:rPr>
        <w:t xml:space="preserve">Северна </w:t>
      </w:r>
      <w:r w:rsidRPr="00C22B51">
        <w:rPr>
          <w:rFonts w:ascii="StobiSerif Regular" w:hAnsi="StobiSerif Regular" w:cs="Arial"/>
          <w:lang w:val="mk-MK"/>
        </w:rPr>
        <w:t>Македонија</w:t>
      </w:r>
    </w:p>
    <w:p w14:paraId="57B237C5" w14:textId="77777777" w:rsidR="002664C2" w:rsidRPr="00C22B51" w:rsidRDefault="002664C2" w:rsidP="002664C2">
      <w:pPr>
        <w:jc w:val="center"/>
        <w:rPr>
          <w:rFonts w:ascii="StobiSerif Regular" w:hAnsi="StobiSerif Regular" w:cs="Arial"/>
        </w:rPr>
      </w:pPr>
      <w:proofErr w:type="spellStart"/>
      <w:r w:rsidRPr="00C22B51">
        <w:rPr>
          <w:rFonts w:ascii="StobiSerif Regular" w:hAnsi="StobiSerif Regular" w:cs="Arial"/>
        </w:rPr>
        <w:t>Министерство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за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животна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средина</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просторно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планирање</w:t>
      </w:r>
      <w:proofErr w:type="spellEnd"/>
    </w:p>
    <w:p w14:paraId="6B12754D" w14:textId="77777777" w:rsidR="002664C2" w:rsidRPr="00C22B51" w:rsidRDefault="002664C2" w:rsidP="002664C2">
      <w:pPr>
        <w:jc w:val="center"/>
        <w:rPr>
          <w:rFonts w:ascii="StobiSerif Regular" w:hAnsi="StobiSerif Regular" w:cs="Arial"/>
          <w:sz w:val="22"/>
          <w:szCs w:val="22"/>
          <w:lang w:val="mk-MK"/>
        </w:rPr>
      </w:pPr>
    </w:p>
    <w:p w14:paraId="3E2B0B07" w14:textId="77777777" w:rsidR="002664C2" w:rsidRPr="00C22B51" w:rsidRDefault="002664C2" w:rsidP="002664C2">
      <w:pPr>
        <w:jc w:val="center"/>
        <w:rPr>
          <w:rFonts w:ascii="StobiSerif Regular" w:hAnsi="StobiSerif Regular" w:cs="Arial"/>
          <w:sz w:val="22"/>
          <w:szCs w:val="22"/>
          <w:lang w:val="mk-MK"/>
        </w:rPr>
      </w:pPr>
    </w:p>
    <w:p w14:paraId="1452CF5B" w14:textId="77777777" w:rsidR="002664C2" w:rsidRPr="00C22B51" w:rsidRDefault="002664C2" w:rsidP="002664C2">
      <w:pPr>
        <w:jc w:val="center"/>
        <w:rPr>
          <w:rFonts w:ascii="StobiSerif Regular" w:hAnsi="StobiSerif Regular" w:cs="Arial"/>
          <w:sz w:val="22"/>
          <w:szCs w:val="22"/>
          <w:lang w:val="mk-MK"/>
        </w:rPr>
      </w:pPr>
    </w:p>
    <w:p w14:paraId="47E9984C" w14:textId="77777777" w:rsidR="002664C2" w:rsidRPr="00C22B51" w:rsidRDefault="002664C2" w:rsidP="002664C2">
      <w:pPr>
        <w:jc w:val="center"/>
        <w:rPr>
          <w:rFonts w:ascii="StobiSerif Regular" w:hAnsi="StobiSerif Regular" w:cs="Arial"/>
          <w:sz w:val="22"/>
          <w:szCs w:val="22"/>
          <w:lang w:val="mk-MK"/>
        </w:rPr>
      </w:pPr>
    </w:p>
    <w:p w14:paraId="678464F6" w14:textId="77777777" w:rsidR="002664C2" w:rsidRPr="00C22B51" w:rsidRDefault="002664C2" w:rsidP="002664C2">
      <w:pPr>
        <w:jc w:val="center"/>
        <w:rPr>
          <w:rFonts w:ascii="StobiSerif Regular" w:hAnsi="StobiSerif Regular" w:cs="Arial"/>
          <w:sz w:val="22"/>
          <w:szCs w:val="22"/>
          <w:lang w:val="mk-MK"/>
        </w:rPr>
      </w:pPr>
    </w:p>
    <w:p w14:paraId="5D222AE6" w14:textId="77777777" w:rsidR="002664C2" w:rsidRPr="00C22B51" w:rsidRDefault="002664C2" w:rsidP="002664C2">
      <w:pPr>
        <w:jc w:val="center"/>
        <w:rPr>
          <w:rFonts w:ascii="StobiSerif Regular" w:hAnsi="StobiSerif Regular" w:cs="Arial"/>
          <w:sz w:val="22"/>
          <w:szCs w:val="22"/>
          <w:lang w:val="mk-MK"/>
        </w:rPr>
      </w:pPr>
    </w:p>
    <w:p w14:paraId="02D4AB3A" w14:textId="77777777" w:rsidR="002664C2" w:rsidRPr="00C22B51" w:rsidRDefault="002664C2" w:rsidP="002664C2">
      <w:pPr>
        <w:jc w:val="center"/>
        <w:rPr>
          <w:rFonts w:ascii="StobiSerif Regular" w:hAnsi="StobiSerif Regular" w:cs="Arial"/>
          <w:sz w:val="22"/>
          <w:szCs w:val="22"/>
          <w:lang w:val="mk-MK"/>
        </w:rPr>
      </w:pPr>
    </w:p>
    <w:p w14:paraId="33B9723D" w14:textId="77777777" w:rsidR="002664C2" w:rsidRPr="00C22B51" w:rsidRDefault="002664C2" w:rsidP="002664C2">
      <w:pPr>
        <w:jc w:val="center"/>
        <w:rPr>
          <w:rFonts w:ascii="StobiSerif Regular" w:hAnsi="StobiSerif Regular" w:cs="Arial"/>
          <w:sz w:val="22"/>
          <w:szCs w:val="22"/>
          <w:lang w:val="mk-MK"/>
        </w:rPr>
      </w:pPr>
    </w:p>
    <w:p w14:paraId="6C606168" w14:textId="77777777" w:rsidR="002664C2" w:rsidRPr="00C22B51" w:rsidRDefault="002664C2" w:rsidP="002664C2">
      <w:pPr>
        <w:jc w:val="center"/>
        <w:rPr>
          <w:rFonts w:ascii="StobiSerif Regular" w:hAnsi="StobiSerif Regular" w:cs="Arial"/>
          <w:sz w:val="22"/>
          <w:szCs w:val="22"/>
        </w:rPr>
      </w:pPr>
    </w:p>
    <w:p w14:paraId="4885BC0E" w14:textId="77777777" w:rsidR="002664C2" w:rsidRPr="00C22B51" w:rsidRDefault="002664C2" w:rsidP="002664C2">
      <w:pPr>
        <w:jc w:val="center"/>
        <w:rPr>
          <w:rFonts w:ascii="StobiSerif Regular" w:hAnsi="StobiSerif Regular" w:cs="Arial"/>
          <w:sz w:val="22"/>
          <w:szCs w:val="22"/>
          <w:lang w:val="mk-MK"/>
        </w:rPr>
      </w:pPr>
    </w:p>
    <w:p w14:paraId="0061C65F" w14:textId="77777777" w:rsidR="002664C2" w:rsidRPr="00C22B51" w:rsidRDefault="002664C2" w:rsidP="00473AF9">
      <w:pPr>
        <w:rPr>
          <w:rFonts w:ascii="StobiSerif Regular" w:hAnsi="StobiSerif Regular" w:cs="Arial"/>
          <w:sz w:val="22"/>
          <w:szCs w:val="22"/>
          <w:lang w:val="mk-MK"/>
        </w:rPr>
      </w:pPr>
    </w:p>
    <w:p w14:paraId="4203D3B9" w14:textId="77777777" w:rsidR="002664C2" w:rsidRPr="00C22B51" w:rsidRDefault="002664C2" w:rsidP="002664C2">
      <w:pPr>
        <w:jc w:val="center"/>
        <w:rPr>
          <w:rFonts w:ascii="StobiSerif Regular" w:hAnsi="StobiSerif Regular" w:cs="Arial"/>
          <w:sz w:val="22"/>
          <w:szCs w:val="22"/>
          <w:lang w:val="mk-MK"/>
        </w:rPr>
      </w:pPr>
    </w:p>
    <w:p w14:paraId="27DE364E" w14:textId="77777777" w:rsidR="002664C2" w:rsidRPr="00C22B51" w:rsidRDefault="002664C2" w:rsidP="002664C2">
      <w:pPr>
        <w:jc w:val="center"/>
        <w:rPr>
          <w:rFonts w:ascii="StobiSerif Regular" w:hAnsi="StobiSerif Regular" w:cs="Arial"/>
          <w:sz w:val="22"/>
          <w:szCs w:val="22"/>
          <w:lang w:val="mk-MK"/>
        </w:rPr>
      </w:pPr>
    </w:p>
    <w:p w14:paraId="12D604E3" w14:textId="77777777" w:rsidR="002664C2" w:rsidRPr="00C22B51" w:rsidRDefault="002664C2" w:rsidP="00121F1D">
      <w:pPr>
        <w:rPr>
          <w:rFonts w:ascii="StobiSerif Regular" w:hAnsi="StobiSerif Regular" w:cs="Arial"/>
          <w:sz w:val="22"/>
          <w:szCs w:val="22"/>
          <w:lang w:val="mk-MK"/>
        </w:rPr>
      </w:pPr>
    </w:p>
    <w:p w14:paraId="378634EF" w14:textId="77777777" w:rsidR="002664C2" w:rsidRPr="00C22B51" w:rsidRDefault="002664C2" w:rsidP="002664C2">
      <w:pPr>
        <w:jc w:val="center"/>
        <w:rPr>
          <w:rFonts w:ascii="StobiSerif Regular" w:hAnsi="StobiSerif Regular" w:cs="Arial"/>
          <w:sz w:val="22"/>
          <w:szCs w:val="22"/>
          <w:lang w:val="mk-MK"/>
        </w:rPr>
      </w:pPr>
    </w:p>
    <w:p w14:paraId="32A97EB4" w14:textId="77777777" w:rsidR="002664C2" w:rsidRPr="00C22B51" w:rsidRDefault="002664C2" w:rsidP="002664C2">
      <w:pPr>
        <w:jc w:val="center"/>
        <w:rPr>
          <w:rFonts w:ascii="StobiSerif Regular" w:hAnsi="StobiSerif Regular" w:cs="Arial"/>
          <w:sz w:val="22"/>
          <w:szCs w:val="22"/>
          <w:lang w:val="mk-MK"/>
        </w:rPr>
      </w:pPr>
      <w:r>
        <w:rPr>
          <w:rFonts w:ascii="StobiSerif Regular" w:hAnsi="StobiSerif Regular" w:cs="Arial"/>
          <w:sz w:val="22"/>
          <w:szCs w:val="22"/>
          <w:lang w:val="mk-MK"/>
        </w:rPr>
        <w:t xml:space="preserve">Предлог на </w:t>
      </w:r>
      <w:r w:rsidRPr="00C22B51">
        <w:rPr>
          <w:rFonts w:ascii="StobiSerif Regular" w:hAnsi="StobiSerif Regular" w:cs="Arial"/>
          <w:sz w:val="22"/>
          <w:szCs w:val="22"/>
          <w:lang w:val="mk-MK"/>
        </w:rPr>
        <w:t>Закон</w:t>
      </w:r>
    </w:p>
    <w:p w14:paraId="2B6E9CFA" w14:textId="77777777" w:rsidR="002664C2" w:rsidRPr="00C22B51" w:rsidRDefault="002664C2" w:rsidP="002664C2">
      <w:pPr>
        <w:jc w:val="center"/>
        <w:rPr>
          <w:rFonts w:ascii="StobiSerif Regular" w:hAnsi="StobiSerif Regular" w:cs="Arial"/>
          <w:sz w:val="22"/>
          <w:szCs w:val="22"/>
          <w:lang w:val="mk-MK"/>
        </w:rPr>
      </w:pP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изменување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дополнување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Законот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животната средина </w:t>
      </w:r>
    </w:p>
    <w:p w14:paraId="4D88F7A3" w14:textId="77777777" w:rsidR="002664C2" w:rsidRPr="00C22B51" w:rsidRDefault="002664C2" w:rsidP="002664C2">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 </w:t>
      </w:r>
    </w:p>
    <w:p w14:paraId="1A9119BC" w14:textId="77777777" w:rsidR="002664C2" w:rsidRPr="007A7B79" w:rsidRDefault="002664C2" w:rsidP="002664C2">
      <w:pPr>
        <w:jc w:val="center"/>
        <w:rPr>
          <w:rFonts w:ascii="StobiSerif Regular" w:hAnsi="StobiSerif Regular" w:cs="Arial"/>
          <w:sz w:val="22"/>
          <w:szCs w:val="22"/>
        </w:rPr>
      </w:pPr>
    </w:p>
    <w:p w14:paraId="4B94FBE4" w14:textId="77777777" w:rsidR="002664C2" w:rsidRPr="00C22B51" w:rsidRDefault="002664C2" w:rsidP="002664C2">
      <w:pPr>
        <w:jc w:val="center"/>
        <w:rPr>
          <w:rFonts w:ascii="StobiSerif Regular" w:hAnsi="StobiSerif Regular" w:cs="Arial"/>
          <w:sz w:val="22"/>
          <w:szCs w:val="22"/>
          <w:lang w:val="mk-MK"/>
        </w:rPr>
      </w:pPr>
    </w:p>
    <w:p w14:paraId="2D903551" w14:textId="77777777" w:rsidR="002664C2" w:rsidRPr="00C22B51" w:rsidRDefault="002664C2" w:rsidP="002664C2">
      <w:pPr>
        <w:jc w:val="center"/>
        <w:rPr>
          <w:rFonts w:ascii="StobiSerif Regular" w:hAnsi="StobiSerif Regular" w:cs="Arial"/>
          <w:sz w:val="22"/>
          <w:szCs w:val="22"/>
          <w:lang w:val="mk-MK"/>
        </w:rPr>
      </w:pPr>
    </w:p>
    <w:p w14:paraId="105A35F3" w14:textId="77777777" w:rsidR="002664C2" w:rsidRPr="00C22B51" w:rsidRDefault="002664C2" w:rsidP="002664C2">
      <w:pPr>
        <w:jc w:val="center"/>
        <w:rPr>
          <w:rFonts w:ascii="StobiSerif Regular" w:hAnsi="StobiSerif Regular" w:cs="Arial"/>
          <w:sz w:val="22"/>
          <w:szCs w:val="22"/>
          <w:lang w:val="mk-MK"/>
        </w:rPr>
      </w:pPr>
    </w:p>
    <w:p w14:paraId="6FD476BA" w14:textId="77777777" w:rsidR="002664C2" w:rsidRPr="00C22B51" w:rsidRDefault="002664C2" w:rsidP="002664C2">
      <w:pPr>
        <w:jc w:val="center"/>
        <w:rPr>
          <w:rFonts w:ascii="StobiSerif Regular" w:hAnsi="StobiSerif Regular" w:cs="Arial"/>
          <w:sz w:val="22"/>
          <w:szCs w:val="22"/>
          <w:lang w:val="mk-MK"/>
        </w:rPr>
      </w:pPr>
    </w:p>
    <w:p w14:paraId="44DBBA67" w14:textId="77777777" w:rsidR="002664C2" w:rsidRPr="00C22B51" w:rsidRDefault="002664C2" w:rsidP="002664C2">
      <w:pPr>
        <w:jc w:val="center"/>
        <w:rPr>
          <w:rFonts w:ascii="StobiSerif Regular" w:hAnsi="StobiSerif Regular" w:cs="Arial"/>
          <w:sz w:val="22"/>
          <w:szCs w:val="22"/>
          <w:lang w:val="mk-MK"/>
        </w:rPr>
      </w:pPr>
    </w:p>
    <w:p w14:paraId="3C8ACC92" w14:textId="77777777" w:rsidR="002664C2" w:rsidRPr="00C22B51" w:rsidRDefault="002664C2" w:rsidP="002664C2">
      <w:pPr>
        <w:jc w:val="center"/>
        <w:rPr>
          <w:rFonts w:ascii="StobiSerif Regular" w:hAnsi="StobiSerif Regular" w:cs="Arial"/>
          <w:sz w:val="22"/>
          <w:szCs w:val="22"/>
          <w:lang w:val="mk-MK"/>
        </w:rPr>
      </w:pPr>
    </w:p>
    <w:p w14:paraId="33D6DDFF" w14:textId="77777777" w:rsidR="002664C2" w:rsidRPr="00C22B51" w:rsidRDefault="002664C2" w:rsidP="002664C2">
      <w:pPr>
        <w:jc w:val="center"/>
        <w:rPr>
          <w:rFonts w:ascii="StobiSerif Regular" w:hAnsi="StobiSerif Regular" w:cs="Arial"/>
          <w:sz w:val="22"/>
          <w:szCs w:val="22"/>
          <w:lang w:val="mk-MK"/>
        </w:rPr>
      </w:pPr>
    </w:p>
    <w:p w14:paraId="550F5B20" w14:textId="77777777" w:rsidR="002664C2" w:rsidRPr="00C22B51" w:rsidRDefault="002664C2" w:rsidP="002664C2">
      <w:pPr>
        <w:jc w:val="center"/>
        <w:rPr>
          <w:rFonts w:ascii="StobiSerif Regular" w:hAnsi="StobiSerif Regular" w:cs="Arial"/>
          <w:sz w:val="22"/>
          <w:szCs w:val="22"/>
          <w:lang w:val="mk-MK"/>
        </w:rPr>
      </w:pPr>
    </w:p>
    <w:p w14:paraId="4927AC26" w14:textId="77777777" w:rsidR="002664C2" w:rsidRPr="00C22B51" w:rsidRDefault="002664C2" w:rsidP="002664C2">
      <w:pPr>
        <w:jc w:val="center"/>
        <w:rPr>
          <w:rFonts w:ascii="StobiSerif Regular" w:hAnsi="StobiSerif Regular" w:cs="Arial"/>
          <w:sz w:val="22"/>
          <w:szCs w:val="22"/>
          <w:lang w:val="mk-MK"/>
        </w:rPr>
      </w:pPr>
    </w:p>
    <w:p w14:paraId="3D7E2F72" w14:textId="77777777" w:rsidR="002664C2" w:rsidRPr="00C22B51" w:rsidRDefault="002664C2" w:rsidP="00473AF9">
      <w:pPr>
        <w:rPr>
          <w:rFonts w:ascii="StobiSerif Regular" w:hAnsi="StobiSerif Regular" w:cs="Arial"/>
          <w:sz w:val="22"/>
          <w:szCs w:val="22"/>
          <w:lang w:val="mk-MK"/>
        </w:rPr>
      </w:pPr>
    </w:p>
    <w:p w14:paraId="65FD22E4" w14:textId="77777777" w:rsidR="002664C2" w:rsidRPr="00C22B51" w:rsidRDefault="002664C2" w:rsidP="00121F1D">
      <w:pPr>
        <w:rPr>
          <w:rFonts w:ascii="StobiSerif Regular" w:hAnsi="StobiSerif Regular" w:cs="Arial"/>
          <w:sz w:val="22"/>
          <w:szCs w:val="22"/>
          <w:lang w:val="mk-MK"/>
        </w:rPr>
      </w:pPr>
    </w:p>
    <w:p w14:paraId="3B30688F" w14:textId="77777777" w:rsidR="002664C2" w:rsidRPr="00C22B51" w:rsidRDefault="002664C2" w:rsidP="002664C2">
      <w:pPr>
        <w:rPr>
          <w:rFonts w:ascii="StobiSerif Regular" w:hAnsi="StobiSerif Regular" w:cs="Arial"/>
          <w:sz w:val="22"/>
          <w:szCs w:val="22"/>
          <w:lang w:val="mk-MK"/>
        </w:rPr>
      </w:pPr>
    </w:p>
    <w:p w14:paraId="4B2806B9" w14:textId="3439A711" w:rsidR="002664C2" w:rsidRPr="00C22B51" w:rsidRDefault="002664C2" w:rsidP="002664C2">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Скопје, </w:t>
      </w:r>
      <w:r w:rsidR="00F11212">
        <w:rPr>
          <w:rFonts w:ascii="StobiSerif Regular" w:hAnsi="StobiSerif Regular" w:cs="Arial"/>
          <w:sz w:val="22"/>
          <w:szCs w:val="22"/>
          <w:lang w:val="mk-MK"/>
        </w:rPr>
        <w:t>мај</w:t>
      </w:r>
      <w:r w:rsidR="00E048D0">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201</w:t>
      </w:r>
      <w:r>
        <w:rPr>
          <w:rFonts w:ascii="StobiSerif Regular" w:hAnsi="StobiSerif Regular" w:cs="Arial"/>
          <w:sz w:val="22"/>
          <w:szCs w:val="22"/>
          <w:lang w:val="mk-MK"/>
        </w:rPr>
        <w:t>9</w:t>
      </w:r>
      <w:r w:rsidRPr="00C22B51">
        <w:rPr>
          <w:rFonts w:ascii="StobiSerif Regular" w:hAnsi="StobiSerif Regular" w:cs="Arial"/>
          <w:sz w:val="22"/>
          <w:szCs w:val="22"/>
          <w:lang w:val="mk-MK"/>
        </w:rPr>
        <w:t xml:space="preserve"> година</w:t>
      </w:r>
    </w:p>
    <w:p w14:paraId="5996B9B4" w14:textId="77777777" w:rsidR="002664C2" w:rsidRPr="00C22B51" w:rsidRDefault="002664C2" w:rsidP="002664C2">
      <w:pPr>
        <w:rPr>
          <w:rFonts w:ascii="StobiSerif Regular" w:hAnsi="StobiSerif Regular" w:cs="Arial"/>
          <w:sz w:val="22"/>
          <w:szCs w:val="22"/>
          <w:lang w:val="mk-MK"/>
        </w:rPr>
      </w:pPr>
    </w:p>
    <w:p w14:paraId="065F07B6" w14:textId="2DC5BE5A" w:rsidR="00473AF9" w:rsidRDefault="00473AF9">
      <w:pPr>
        <w:spacing w:after="160" w:line="259" w:lineRule="auto"/>
        <w:rPr>
          <w:rFonts w:ascii="StobiSerif Regular" w:hAnsi="StobiSerif Regular" w:cs="Arial"/>
          <w:sz w:val="22"/>
          <w:szCs w:val="22"/>
          <w:lang w:val="ru-RU"/>
        </w:rPr>
      </w:pPr>
      <w:r>
        <w:rPr>
          <w:rFonts w:ascii="StobiSerif Regular" w:hAnsi="StobiSerif Regular" w:cs="Arial"/>
          <w:sz w:val="22"/>
          <w:szCs w:val="22"/>
          <w:lang w:val="ru-RU"/>
        </w:rPr>
        <w:br w:type="page"/>
      </w:r>
    </w:p>
    <w:p w14:paraId="1624484E" w14:textId="77777777" w:rsidR="002664C2" w:rsidRPr="00C22B51" w:rsidRDefault="002664C2" w:rsidP="002664C2">
      <w:pPr>
        <w:spacing w:after="160" w:line="259" w:lineRule="auto"/>
        <w:rPr>
          <w:rFonts w:ascii="StobiSerif Regular" w:hAnsi="StobiSerif Regular" w:cs="Arial"/>
          <w:sz w:val="22"/>
          <w:szCs w:val="22"/>
          <w:lang w:val="ru-RU"/>
        </w:rPr>
      </w:pPr>
    </w:p>
    <w:p w14:paraId="06B77204" w14:textId="77777777" w:rsidR="002664C2" w:rsidRPr="00C22B51" w:rsidRDefault="002664C2" w:rsidP="002664C2">
      <w:pPr>
        <w:spacing w:after="160" w:line="259" w:lineRule="auto"/>
        <w:rPr>
          <w:rFonts w:ascii="StobiSerif Regular" w:hAnsi="StobiSerif Regular" w:cs="Arial"/>
          <w:sz w:val="22"/>
          <w:szCs w:val="22"/>
          <w:lang w:val="ru-RU"/>
        </w:rPr>
      </w:pPr>
      <w:r w:rsidRPr="00C22B51">
        <w:rPr>
          <w:rFonts w:ascii="StobiSerif Regular" w:hAnsi="StobiSerif Regular" w:cs="Arial"/>
          <w:sz w:val="22"/>
          <w:szCs w:val="22"/>
          <w:lang w:val="ru-RU"/>
        </w:rPr>
        <w:t>В О В Е Д</w:t>
      </w:r>
    </w:p>
    <w:p w14:paraId="469DACF7" w14:textId="77777777" w:rsidR="002664C2" w:rsidRPr="0044397F" w:rsidRDefault="002664C2" w:rsidP="002664C2">
      <w:pPr>
        <w:tabs>
          <w:tab w:val="left" w:pos="720"/>
        </w:tabs>
        <w:jc w:val="center"/>
        <w:rPr>
          <w:rFonts w:ascii="StobiSerif Regular" w:hAnsi="StobiSerif Regular" w:cs="Arial"/>
          <w:sz w:val="22"/>
          <w:szCs w:val="22"/>
          <w:lang w:val="mk-MK"/>
        </w:rPr>
      </w:pPr>
    </w:p>
    <w:p w14:paraId="0EB3E049" w14:textId="2ADDBA81" w:rsidR="002664C2" w:rsidRPr="00473AF9" w:rsidRDefault="002664C2" w:rsidP="002664C2">
      <w:p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rPr>
        <w:t>I.</w:t>
      </w:r>
      <w:r w:rsidRPr="00C22B51">
        <w:rPr>
          <w:rFonts w:ascii="StobiSerif Regular" w:hAnsi="StobiSerif Regular" w:cs="Arial"/>
          <w:sz w:val="22"/>
          <w:szCs w:val="22"/>
          <w:lang w:val="ru-RU"/>
        </w:rPr>
        <w:t>ОЦЕНА НА СОСТОЈБИТЕ ВО ОБЛАСТА ШТО ТРЕБА ДА СЕ УРЕДИ СО ЗАКОНОТ И ПРИЧИНИ ЗА ДОНЕСУВАЊЕ НА ЗАКОНОТ</w:t>
      </w:r>
    </w:p>
    <w:p w14:paraId="25B01348" w14:textId="77777777" w:rsidR="002664C2" w:rsidRPr="00C22B51" w:rsidRDefault="002664C2" w:rsidP="002664C2">
      <w:pPr>
        <w:tabs>
          <w:tab w:val="left" w:pos="720"/>
        </w:tabs>
        <w:jc w:val="both"/>
        <w:rPr>
          <w:rFonts w:ascii="StobiSerif Regular" w:hAnsi="StobiSerif Regular" w:cs="Arial"/>
          <w:sz w:val="22"/>
          <w:szCs w:val="22"/>
          <w:lang w:val="mk-MK"/>
        </w:rPr>
      </w:pPr>
      <w:r w:rsidRPr="00C22B51">
        <w:rPr>
          <w:rFonts w:ascii="StobiSerif Regular" w:hAnsi="StobiSerif Regular"/>
          <w:lang w:val="mk-MK"/>
        </w:rPr>
        <w:tab/>
      </w:r>
      <w:r w:rsidRPr="003C18F7">
        <w:rPr>
          <w:rFonts w:ascii="StobiSerif Regular" w:hAnsi="StobiSerif Regular" w:cs="Arial"/>
          <w:sz w:val="22"/>
          <w:szCs w:val="22"/>
          <w:lang w:val="mk-MK"/>
        </w:rPr>
        <w:t xml:space="preserve">Согласно постојната законска регулатива од областа на животната средина, статусот контаминирано подрачје не е препознаен,  па оттука не се определени ниту прагови на степен на загаденост на медиумите на животната средина, по чие надминување подрачјата ќе можат формално да се идентификувани. Следствено, бидејќи не е пропишана методологијата за воспоставување на тие гранични вредности, односно за прогласување на контаминираните подрачја и нивно управување, значително е отежнато, па дури и во голем обем оневозможено, преземањето на потребните мерки за нивна </w:t>
      </w:r>
      <w:proofErr w:type="spellStart"/>
      <w:r w:rsidRPr="003C18F7">
        <w:rPr>
          <w:rFonts w:ascii="StobiSerif Regular" w:hAnsi="StobiSerif Regular" w:cs="Arial"/>
          <w:sz w:val="22"/>
          <w:szCs w:val="22"/>
          <w:lang w:val="mk-MK"/>
        </w:rPr>
        <w:t>ремедијација</w:t>
      </w:r>
      <w:proofErr w:type="spellEnd"/>
      <w:r w:rsidRPr="003C18F7">
        <w:rPr>
          <w:rFonts w:ascii="StobiSerif Regular" w:hAnsi="StobiSerif Regular" w:cs="Arial"/>
          <w:sz w:val="22"/>
          <w:szCs w:val="22"/>
          <w:lang w:val="mk-MK"/>
        </w:rPr>
        <w:t xml:space="preserve">. </w:t>
      </w:r>
    </w:p>
    <w:p w14:paraId="6EE084EC" w14:textId="77777777" w:rsidR="002664C2" w:rsidRPr="00C22B51" w:rsidRDefault="002664C2" w:rsidP="002664C2">
      <w:p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mk-MK"/>
        </w:rPr>
        <w:tab/>
        <w:t xml:space="preserve">Законот за животната средина го уредува и полагањето на стручниот испит за оцена на влијанието на проектите врз животната средина, испитот за стратегиска оцена на  животната средина и стручниот испит за постапување со средства за ладење и/или производи кои содржат средства за ладење. Сепак, по последните законски измени во начинот на полагање на стручните испити за добивање статус експерт за оцена на влијанието на проектите врз животната средина и стратегиска оцена на животната средина,  постои </w:t>
      </w:r>
      <w:proofErr w:type="spellStart"/>
      <w:r w:rsidRPr="00C22B51">
        <w:rPr>
          <w:rFonts w:ascii="StobiSerif Regular" w:hAnsi="StobiSerif Regular" w:cs="Arial"/>
          <w:sz w:val="22"/>
          <w:szCs w:val="22"/>
          <w:lang w:val="mk-MK"/>
        </w:rPr>
        <w:t>невоедначеност</w:t>
      </w:r>
      <w:proofErr w:type="spellEnd"/>
      <w:r w:rsidRPr="00C22B51">
        <w:rPr>
          <w:rFonts w:ascii="StobiSerif Regular" w:hAnsi="StobiSerif Regular" w:cs="Arial"/>
          <w:sz w:val="22"/>
          <w:szCs w:val="22"/>
          <w:lang w:val="mk-MK"/>
        </w:rPr>
        <w:t xml:space="preserve"> во третманот на лицата кои го положиле испитот и ја стекнале потврдата пред тие измени, со оние според постојниот начин на полагање. Во однос, пак на испитите за постапување со средства за ладење и/или производи кои содржат средства за ладење, предвидениот практичен дел од испитот не овозможува реална проверка на техничките практични знаења на кандидатите, поради недостаток на елемент од ова тестирање врз соодветна техничка опрема.</w:t>
      </w:r>
    </w:p>
    <w:p w14:paraId="7417DC04" w14:textId="2B3B7FCB" w:rsidR="00E17B57" w:rsidRPr="00A2049B" w:rsidRDefault="002664C2" w:rsidP="002664C2">
      <w:p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ru-RU"/>
        </w:rPr>
        <w:tab/>
        <w:t xml:space="preserve">Во поглед на наплатата на надоместоците во животната средина, во посебните закони за животната средина  воведени се соодветни одредби за надоместоците во релевантната подобласт, па следствено потребно е укинување на дел од пропишаните надоместоци во Законот за животната средина. </w:t>
      </w:r>
      <w:r w:rsidR="00E17B57">
        <w:rPr>
          <w:rFonts w:ascii="StobiSerif Regular" w:hAnsi="StobiSerif Regular" w:cs="Arial"/>
          <w:sz w:val="22"/>
          <w:szCs w:val="22"/>
          <w:lang w:val="ru-RU"/>
        </w:rPr>
        <w:t xml:space="preserve">Од друга страна, поради појавувањето на нови производи на пазарот, кои исто така придонесуваат кон деградацијата на животната средина, </w:t>
      </w:r>
      <w:r w:rsidR="00A17BB6">
        <w:rPr>
          <w:rFonts w:ascii="StobiSerif Regular" w:hAnsi="StobiSerif Regular" w:cs="Arial"/>
          <w:sz w:val="22"/>
          <w:szCs w:val="22"/>
          <w:lang w:val="ru-RU"/>
        </w:rPr>
        <w:t xml:space="preserve">извршено е ажурирање и </w:t>
      </w:r>
      <w:r w:rsidR="00E17B57">
        <w:rPr>
          <w:rFonts w:ascii="StobiSerif Regular" w:hAnsi="StobiSerif Regular" w:cs="Arial"/>
          <w:sz w:val="22"/>
          <w:szCs w:val="22"/>
          <w:lang w:val="ru-RU"/>
        </w:rPr>
        <w:t xml:space="preserve">воведени се нови видови на електронска и електрична опрема за чиј увоз се наплаќа надоместок. </w:t>
      </w:r>
      <w:r w:rsidR="00E17B57">
        <w:rPr>
          <w:rFonts w:ascii="StobiSerif Regular" w:hAnsi="StobiSerif Regular" w:cs="Arial"/>
          <w:sz w:val="22"/>
          <w:szCs w:val="22"/>
          <w:lang w:val="mk-MK"/>
        </w:rPr>
        <w:t xml:space="preserve">Поради постоење на правни празнини пак, </w:t>
      </w:r>
      <w:r w:rsidR="00A17BB6">
        <w:rPr>
          <w:rFonts w:ascii="StobiSerif Regular" w:hAnsi="StobiSerif Regular" w:cs="Arial"/>
          <w:sz w:val="22"/>
          <w:szCs w:val="22"/>
          <w:lang w:val="mk-MK"/>
        </w:rPr>
        <w:t>се јави потреба за</w:t>
      </w:r>
      <w:r w:rsidR="00E17B57">
        <w:rPr>
          <w:rFonts w:ascii="StobiSerif Regular" w:hAnsi="StobiSerif Regular" w:cs="Arial"/>
          <w:sz w:val="22"/>
          <w:szCs w:val="22"/>
          <w:lang w:val="mk-MK"/>
        </w:rPr>
        <w:t xml:space="preserve"> детално уредување на наплатата на надоместокот по соодветни категории за моторни возила и пловни објекти во рамките на Законот, во функција на обезбедување на предметната наплата, како и охрабрување на употребата на </w:t>
      </w:r>
      <w:proofErr w:type="spellStart"/>
      <w:r w:rsidR="00E17B57">
        <w:rPr>
          <w:rFonts w:ascii="StobiSerif Regular" w:hAnsi="StobiSerif Regular" w:cs="Arial"/>
          <w:sz w:val="22"/>
          <w:szCs w:val="22"/>
          <w:lang w:val="mk-MK"/>
        </w:rPr>
        <w:t>поеколошки</w:t>
      </w:r>
      <w:proofErr w:type="spellEnd"/>
      <w:r w:rsidR="00E17B57">
        <w:rPr>
          <w:rFonts w:ascii="StobiSerif Regular" w:hAnsi="StobiSerif Regular" w:cs="Arial"/>
          <w:sz w:val="22"/>
          <w:szCs w:val="22"/>
          <w:lang w:val="mk-MK"/>
        </w:rPr>
        <w:t xml:space="preserve"> средства за транспорт. </w:t>
      </w:r>
    </w:p>
    <w:p w14:paraId="75B97104" w14:textId="77777777" w:rsidR="002664C2" w:rsidRPr="00C22B51" w:rsidRDefault="002664C2" w:rsidP="002664C2">
      <w:p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ru-RU"/>
        </w:rPr>
        <w:tab/>
        <w:t>Согласно претходно наведеното, причините  поради кои се пристапи кон изменување и дополнување на Законот за животната средина се:</w:t>
      </w:r>
    </w:p>
    <w:p w14:paraId="6631AA06" w14:textId="77777777" w:rsidR="002664C2" w:rsidRPr="00C22B51" w:rsidRDefault="002664C2" w:rsidP="002664C2">
      <w:pPr>
        <w:pStyle w:val="ListParagraph"/>
        <w:numPr>
          <w:ilvl w:val="0"/>
          <w:numId w:val="13"/>
        </w:num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mk-MK"/>
        </w:rPr>
        <w:lastRenderedPageBreak/>
        <w:t xml:space="preserve">непостоење на одредби со кои се дефинира контаминирано подрачје, како и методологијата за идентификување на контаминирано подрачје, односно негово управување и преземање на мерки за негова </w:t>
      </w:r>
      <w:proofErr w:type="spellStart"/>
      <w:r w:rsidRPr="00C22B51">
        <w:rPr>
          <w:rFonts w:ascii="StobiSerif Regular" w:hAnsi="StobiSerif Regular" w:cs="Arial"/>
          <w:sz w:val="22"/>
          <w:szCs w:val="22"/>
          <w:lang w:val="mk-MK"/>
        </w:rPr>
        <w:t>ремедијација</w:t>
      </w:r>
      <w:proofErr w:type="spellEnd"/>
      <w:r w:rsidRPr="00C22B51">
        <w:rPr>
          <w:rFonts w:ascii="StobiSerif Regular" w:hAnsi="StobiSerif Regular" w:cs="Arial"/>
          <w:sz w:val="22"/>
          <w:szCs w:val="22"/>
          <w:lang w:val="mk-MK"/>
        </w:rPr>
        <w:t>;</w:t>
      </w:r>
    </w:p>
    <w:p w14:paraId="1A54A6E3" w14:textId="77777777" w:rsidR="002664C2" w:rsidRPr="00C22B51" w:rsidRDefault="002664C2" w:rsidP="002664C2">
      <w:pPr>
        <w:pStyle w:val="ListParagraph"/>
        <w:numPr>
          <w:ilvl w:val="0"/>
          <w:numId w:val="13"/>
        </w:num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ru-RU"/>
        </w:rPr>
        <w:t xml:space="preserve">невоедначеност на статусот на </w:t>
      </w:r>
      <w:r w:rsidRPr="00C22B51">
        <w:rPr>
          <w:rFonts w:ascii="StobiSerif Regular" w:hAnsi="StobiSerif Regular" w:cs="Arial"/>
          <w:sz w:val="22"/>
          <w:szCs w:val="22"/>
          <w:lang w:val="mk-MK"/>
        </w:rPr>
        <w:t>е</w:t>
      </w:r>
      <w:proofErr w:type="spellStart"/>
      <w:r w:rsidRPr="00C22B51">
        <w:rPr>
          <w:rFonts w:ascii="StobiSerif Regular" w:hAnsi="StobiSerif Regular" w:cs="Arial"/>
          <w:sz w:val="22"/>
          <w:szCs w:val="22"/>
        </w:rPr>
        <w:t>ксперт</w:t>
      </w:r>
      <w:r w:rsidRPr="00C22B51">
        <w:rPr>
          <w:rFonts w:ascii="StobiSerif Regular" w:hAnsi="StobiSerif Regular" w:cs="Arial"/>
          <w:sz w:val="22"/>
          <w:szCs w:val="22"/>
          <w:lang w:val="mk-MK"/>
        </w:rPr>
        <w:t>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влијание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проектот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експерт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стратегиска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lang w:val="mk-MK"/>
        </w:rPr>
        <w:t xml:space="preserve"> кои стручниот испит го имаат полагано согласно претходниот начин на полагање на испитот во однос на експертите кои испитот го имаат полагано согласно новиот начин на полагање на испитот;</w:t>
      </w:r>
    </w:p>
    <w:p w14:paraId="3C930BDC" w14:textId="77777777" w:rsidR="002664C2" w:rsidRPr="00C22B51" w:rsidRDefault="002664C2" w:rsidP="002664C2">
      <w:pPr>
        <w:pStyle w:val="ListParagraph"/>
        <w:numPr>
          <w:ilvl w:val="0"/>
          <w:numId w:val="13"/>
        </w:numPr>
        <w:tabs>
          <w:tab w:val="left" w:pos="720"/>
        </w:tabs>
        <w:jc w:val="both"/>
        <w:rPr>
          <w:rFonts w:ascii="StobiSerif Regular" w:hAnsi="StobiSerif Regular" w:cs="Arial"/>
          <w:sz w:val="22"/>
          <w:szCs w:val="22"/>
          <w:lang w:val="mk-MK"/>
        </w:rPr>
      </w:pPr>
      <w:proofErr w:type="spellStart"/>
      <w:r w:rsidRPr="00C22B51">
        <w:rPr>
          <w:rFonts w:ascii="StobiSerif Regular" w:hAnsi="StobiSerif Regular" w:cs="Arial"/>
          <w:sz w:val="22"/>
          <w:szCs w:val="22"/>
          <w:lang w:val="mk-MK"/>
        </w:rPr>
        <w:t>недоуреденост</w:t>
      </w:r>
      <w:proofErr w:type="spellEnd"/>
      <w:r w:rsidRPr="00C22B51">
        <w:rPr>
          <w:rFonts w:ascii="StobiSerif Regular" w:hAnsi="StobiSerif Regular" w:cs="Arial"/>
          <w:sz w:val="22"/>
          <w:szCs w:val="22"/>
          <w:lang w:val="mk-MK"/>
        </w:rPr>
        <w:t xml:space="preserve"> во делот на испитите за постапување со средства за ладење и/или производи кои содржат средства за ладење конкретно во однос на практичното полагање на испитот и </w:t>
      </w:r>
    </w:p>
    <w:p w14:paraId="703AD601" w14:textId="77777777" w:rsidR="002664C2" w:rsidRPr="00C22B51" w:rsidRDefault="002664C2" w:rsidP="002664C2">
      <w:pPr>
        <w:pStyle w:val="ListParagraph"/>
        <w:numPr>
          <w:ilvl w:val="0"/>
          <w:numId w:val="13"/>
        </w:num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mk-MK"/>
        </w:rPr>
        <w:t>потреба од ревидирање на делот за финансирање во животната средина.</w:t>
      </w:r>
    </w:p>
    <w:p w14:paraId="1C30D176" w14:textId="77777777" w:rsidR="002664C2" w:rsidRPr="00C22B51" w:rsidRDefault="002664C2" w:rsidP="002664C2">
      <w:pPr>
        <w:pStyle w:val="ListParagraph"/>
        <w:tabs>
          <w:tab w:val="left" w:pos="720"/>
        </w:tabs>
        <w:jc w:val="both"/>
        <w:rPr>
          <w:rFonts w:ascii="StobiSerif Regular" w:hAnsi="StobiSerif Regular" w:cs="Arial"/>
          <w:sz w:val="22"/>
          <w:szCs w:val="22"/>
          <w:lang w:val="mk-MK"/>
        </w:rPr>
      </w:pPr>
    </w:p>
    <w:p w14:paraId="17E06154" w14:textId="77777777" w:rsidR="002664C2" w:rsidRPr="00C22B51" w:rsidRDefault="002664C2" w:rsidP="002664C2">
      <w:pPr>
        <w:spacing w:line="360" w:lineRule="auto"/>
        <w:jc w:val="both"/>
        <w:rPr>
          <w:rFonts w:ascii="StobiSerif Regular" w:hAnsi="StobiSerif Regular" w:cs="Arial"/>
          <w:sz w:val="22"/>
          <w:szCs w:val="22"/>
          <w:lang w:val="ru-RU"/>
        </w:rPr>
      </w:pPr>
      <w:r w:rsidRPr="00C22B51">
        <w:rPr>
          <w:rFonts w:ascii="StobiSerif Regular" w:hAnsi="StobiSerif Regular" w:cs="Arial"/>
          <w:sz w:val="22"/>
          <w:szCs w:val="22"/>
          <w:lang w:val="mk-MK"/>
        </w:rPr>
        <w:t>II. ЦЕЛИ, НАЧЕЛА И ОСНОВНИ РЕШЕНИЈА</w:t>
      </w:r>
    </w:p>
    <w:p w14:paraId="1602959B" w14:textId="77777777" w:rsidR="002664C2" w:rsidRPr="00C22B51" w:rsidRDefault="002664C2" w:rsidP="002664C2">
      <w:pPr>
        <w:spacing w:after="200" w:line="276" w:lineRule="auto"/>
        <w:jc w:val="both"/>
        <w:rPr>
          <w:rFonts w:ascii="StobiSerif Regular" w:hAnsi="StobiSerif Regular" w:cs="Arial"/>
          <w:sz w:val="22"/>
          <w:szCs w:val="22"/>
          <w:lang w:val="mk-MK"/>
        </w:rPr>
      </w:pPr>
      <w:r w:rsidRPr="00C22B51">
        <w:rPr>
          <w:rFonts w:ascii="StobiSerif Regular" w:hAnsi="StobiSerif Regular" w:cs="Arial"/>
          <w:sz w:val="22"/>
          <w:szCs w:val="22"/>
          <w:lang w:val="mk-MK"/>
        </w:rPr>
        <w:t>Основната цел поради која се предлагаат овие измени и дополнувања се следните:</w:t>
      </w:r>
    </w:p>
    <w:p w14:paraId="7C3216B9" w14:textId="77777777" w:rsidR="002664C2" w:rsidRPr="00C22B51" w:rsidRDefault="002664C2" w:rsidP="002664C2">
      <w:pPr>
        <w:pStyle w:val="ListParagraph"/>
        <w:numPr>
          <w:ilvl w:val="0"/>
          <w:numId w:val="13"/>
        </w:numPr>
        <w:tabs>
          <w:tab w:val="left" w:pos="720"/>
        </w:tabs>
        <w:jc w:val="both"/>
        <w:rPr>
          <w:rFonts w:ascii="StobiSerif Regular" w:hAnsi="StobiSerif Regular" w:cs="Arial"/>
          <w:sz w:val="22"/>
          <w:szCs w:val="22"/>
          <w:lang w:val="ru-RU"/>
        </w:rPr>
      </w:pPr>
      <w:r w:rsidRPr="00131B9E">
        <w:rPr>
          <w:rFonts w:ascii="StobiSerif Regular" w:hAnsi="StobiSerif Regular" w:cs="Arial"/>
          <w:sz w:val="22"/>
          <w:szCs w:val="22"/>
          <w:lang w:val="ru-RU"/>
        </w:rPr>
        <w:t>пропишување на одредби со кои се дефинираат контаминирани подрачја, како и воспоставување на правен основ за донесување на методологија за идентификување на контаминирани подрачја, односно воспоставување на одредби со кои се уредува планот за ремедијација;</w:t>
      </w:r>
    </w:p>
    <w:p w14:paraId="289EB8FC" w14:textId="77777777" w:rsidR="002664C2" w:rsidRPr="00131B9E" w:rsidRDefault="002664C2" w:rsidP="002664C2">
      <w:pPr>
        <w:pStyle w:val="ListParagraph"/>
        <w:numPr>
          <w:ilvl w:val="0"/>
          <w:numId w:val="13"/>
        </w:num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усогласување на статусот на </w:t>
      </w:r>
      <w:r w:rsidRPr="00131B9E">
        <w:rPr>
          <w:rFonts w:ascii="StobiSerif Regular" w:hAnsi="StobiSerif Regular" w:cs="Arial"/>
          <w:sz w:val="22"/>
          <w:szCs w:val="22"/>
          <w:lang w:val="ru-RU"/>
        </w:rPr>
        <w:t>експертите за оцена на влијание на проектот врз животната средина и експерт за стратегиска оцена на животната средина;</w:t>
      </w:r>
    </w:p>
    <w:p w14:paraId="6C2B6619" w14:textId="77777777" w:rsidR="002664C2" w:rsidRPr="00131B9E" w:rsidRDefault="002664C2" w:rsidP="002664C2">
      <w:pPr>
        <w:pStyle w:val="ListParagraph"/>
        <w:numPr>
          <w:ilvl w:val="0"/>
          <w:numId w:val="13"/>
        </w:numPr>
        <w:tabs>
          <w:tab w:val="left" w:pos="720"/>
        </w:tabs>
        <w:jc w:val="both"/>
        <w:rPr>
          <w:rFonts w:ascii="StobiSerif Regular" w:hAnsi="StobiSerif Regular" w:cs="Arial"/>
          <w:sz w:val="22"/>
          <w:szCs w:val="22"/>
          <w:lang w:val="ru-RU"/>
        </w:rPr>
      </w:pPr>
      <w:r w:rsidRPr="003C18F7">
        <w:rPr>
          <w:rFonts w:ascii="StobiSerif Regular" w:hAnsi="StobiSerif Regular" w:cs="Arial"/>
          <w:sz w:val="22"/>
          <w:szCs w:val="22"/>
          <w:lang w:val="ru-RU"/>
        </w:rPr>
        <w:t xml:space="preserve">доуредување на практичниот дел од испитот </w:t>
      </w:r>
      <w:r w:rsidRPr="00131B9E">
        <w:rPr>
          <w:rFonts w:ascii="StobiSerif Regular" w:hAnsi="StobiSerif Regular" w:cs="Arial"/>
          <w:sz w:val="22"/>
          <w:szCs w:val="22"/>
          <w:lang w:val="ru-RU"/>
        </w:rPr>
        <w:t>за постапување со средства за ладење и/или производи кои содржат средства за ладење и</w:t>
      </w:r>
    </w:p>
    <w:p w14:paraId="57F8C305" w14:textId="77777777" w:rsidR="002664C2" w:rsidRDefault="002664C2" w:rsidP="002664C2">
      <w:pPr>
        <w:pStyle w:val="ListParagraph"/>
        <w:numPr>
          <w:ilvl w:val="0"/>
          <w:numId w:val="13"/>
        </w:numPr>
        <w:tabs>
          <w:tab w:val="left" w:pos="720"/>
        </w:tabs>
        <w:jc w:val="both"/>
        <w:rPr>
          <w:rFonts w:ascii="StobiSerif Regular" w:hAnsi="StobiSerif Regular" w:cs="Arial"/>
          <w:sz w:val="22"/>
          <w:szCs w:val="22"/>
          <w:lang w:val="ru-RU"/>
        </w:rPr>
      </w:pPr>
      <w:r w:rsidRPr="00131B9E">
        <w:rPr>
          <w:rFonts w:ascii="StobiSerif Regular" w:hAnsi="StobiSerif Regular" w:cs="Arial"/>
          <w:sz w:val="22"/>
          <w:szCs w:val="22"/>
          <w:lang w:val="ru-RU"/>
        </w:rPr>
        <w:t>доуредување на делот за финансирање во животната средина.</w:t>
      </w:r>
    </w:p>
    <w:p w14:paraId="7D5E6D0E" w14:textId="77777777" w:rsidR="002664C2" w:rsidRPr="00C22B51" w:rsidRDefault="002664C2" w:rsidP="002664C2">
      <w:pPr>
        <w:pStyle w:val="ListParagraph"/>
        <w:tabs>
          <w:tab w:val="left" w:pos="720"/>
        </w:tabs>
        <w:jc w:val="both"/>
        <w:rPr>
          <w:rFonts w:ascii="StobiSerif Regular" w:hAnsi="StobiSerif Regular" w:cs="Arial"/>
          <w:sz w:val="22"/>
          <w:szCs w:val="22"/>
          <w:lang w:val="ru-RU"/>
        </w:rPr>
      </w:pPr>
    </w:p>
    <w:p w14:paraId="2A8AB4EA"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III. ОЦЕНА НА ФИНАНСИСКИТЕ ПОСЛЕДИЦИ ОД ПРЕДЛОГОТ НА ЗАКОН ВРЗ БУЏЕТОТ И ДРУГИТЕ ЈАВНИ ФИНАНСИСКИ СРЕДСТВА</w:t>
      </w:r>
      <w:r w:rsidRPr="00C22B51">
        <w:rPr>
          <w:rFonts w:ascii="StobiSerif Regular" w:hAnsi="StobiSerif Regular" w:cs="Arial"/>
          <w:sz w:val="22"/>
          <w:szCs w:val="22"/>
          <w:lang w:val="mk-MK"/>
        </w:rPr>
        <w:tab/>
      </w:r>
    </w:p>
    <w:p w14:paraId="264B2E2E" w14:textId="14B7B194" w:rsidR="002664C2" w:rsidRDefault="002664C2" w:rsidP="002664C2">
      <w:pPr>
        <w:jc w:val="both"/>
        <w:rPr>
          <w:rFonts w:ascii="StobiSerif Regular" w:hAnsi="StobiSerif Regular" w:cs="Arial"/>
          <w:sz w:val="22"/>
          <w:szCs w:val="22"/>
          <w:lang w:val="mk-MK"/>
        </w:rPr>
      </w:pPr>
      <w:r w:rsidRPr="00C53F55">
        <w:rPr>
          <w:rFonts w:ascii="StobiSerif Regular" w:hAnsi="StobiSerif Regular" w:cs="Arial"/>
          <w:sz w:val="22"/>
          <w:szCs w:val="22"/>
          <w:lang w:val="mk-MK"/>
        </w:rPr>
        <w:t xml:space="preserve">Предлогот на закон за изменување и дополнување на Законот за животната средина </w:t>
      </w:r>
      <w:r>
        <w:rPr>
          <w:rFonts w:ascii="StobiSerif Regular" w:hAnsi="StobiSerif Regular" w:cs="Arial"/>
          <w:sz w:val="22"/>
          <w:szCs w:val="22"/>
          <w:lang w:val="mk-MK"/>
        </w:rPr>
        <w:t xml:space="preserve">во моментот на донесување </w:t>
      </w:r>
      <w:r w:rsidRPr="00C53F55">
        <w:rPr>
          <w:rFonts w:ascii="StobiSerif Regular" w:hAnsi="StobiSerif Regular" w:cs="Arial"/>
          <w:sz w:val="22"/>
          <w:szCs w:val="22"/>
          <w:lang w:val="mk-MK"/>
        </w:rPr>
        <w:t>предизвик</w:t>
      </w:r>
      <w:r w:rsidR="00A17BB6">
        <w:rPr>
          <w:rFonts w:ascii="StobiSerif Regular" w:hAnsi="StobiSerif Regular" w:cs="Arial"/>
          <w:sz w:val="22"/>
          <w:szCs w:val="22"/>
          <w:lang w:val="mk-MK"/>
        </w:rPr>
        <w:t>ува позитивни</w:t>
      </w:r>
      <w:r>
        <w:rPr>
          <w:rFonts w:ascii="StobiSerif Regular" w:hAnsi="StobiSerif Regular" w:cs="Arial"/>
          <w:sz w:val="22"/>
          <w:szCs w:val="22"/>
          <w:lang w:val="mk-MK"/>
        </w:rPr>
        <w:t xml:space="preserve"> </w:t>
      </w:r>
      <w:r w:rsidRPr="00C53F55">
        <w:rPr>
          <w:rFonts w:ascii="StobiSerif Regular" w:hAnsi="StobiSerif Regular" w:cs="Arial"/>
          <w:sz w:val="22"/>
          <w:szCs w:val="22"/>
          <w:lang w:val="mk-MK"/>
        </w:rPr>
        <w:t xml:space="preserve"> финансиски импликации врз Буџетот на </w:t>
      </w:r>
      <w:r>
        <w:rPr>
          <w:rFonts w:ascii="StobiSerif Regular" w:hAnsi="StobiSerif Regular" w:cs="Arial"/>
          <w:sz w:val="22"/>
          <w:szCs w:val="22"/>
          <w:lang w:val="mk-MK"/>
        </w:rPr>
        <w:t>државата</w:t>
      </w:r>
      <w:r w:rsidRPr="00C53F55">
        <w:rPr>
          <w:rFonts w:ascii="StobiSerif Regular" w:hAnsi="StobiSerif Regular" w:cs="Arial"/>
          <w:sz w:val="22"/>
          <w:szCs w:val="22"/>
          <w:lang w:val="mk-MK"/>
        </w:rPr>
        <w:t>.</w:t>
      </w:r>
      <w:r>
        <w:rPr>
          <w:rFonts w:ascii="StobiSerif Regular" w:hAnsi="StobiSerif Regular" w:cs="Arial"/>
          <w:sz w:val="22"/>
          <w:szCs w:val="22"/>
          <w:lang w:val="mk-MK"/>
        </w:rPr>
        <w:t xml:space="preserve"> </w:t>
      </w:r>
    </w:p>
    <w:p w14:paraId="2D3764E4" w14:textId="16DF1C97" w:rsidR="002664C2" w:rsidRDefault="002664C2" w:rsidP="002664C2">
      <w:pPr>
        <w:jc w:val="both"/>
        <w:rPr>
          <w:rFonts w:ascii="StobiSerif Regular" w:hAnsi="StobiSerif Regular" w:cs="Arial"/>
          <w:sz w:val="22"/>
          <w:szCs w:val="22"/>
          <w:lang w:val="mk-MK"/>
        </w:rPr>
      </w:pPr>
      <w:r>
        <w:rPr>
          <w:rFonts w:ascii="StobiSerif Regular" w:hAnsi="StobiSerif Regular" w:cs="Arial"/>
          <w:sz w:val="22"/>
          <w:szCs w:val="22"/>
          <w:lang w:val="mk-MK"/>
        </w:rPr>
        <w:t>Дополнителни</w:t>
      </w:r>
      <w:r w:rsidR="00A17BB6">
        <w:rPr>
          <w:rFonts w:ascii="StobiSerif Regular" w:hAnsi="StobiSerif Regular" w:cs="Arial"/>
          <w:sz w:val="22"/>
          <w:szCs w:val="22"/>
          <w:lang w:val="mk-MK"/>
        </w:rPr>
        <w:t xml:space="preserve"> негативни</w:t>
      </w:r>
      <w:r>
        <w:rPr>
          <w:rFonts w:ascii="StobiSerif Regular" w:hAnsi="StobiSerif Regular" w:cs="Arial"/>
          <w:sz w:val="22"/>
          <w:szCs w:val="22"/>
          <w:lang w:val="mk-MK"/>
        </w:rPr>
        <w:t xml:space="preserve"> финансиски импликации врз буџетот ќе произлезат по прогласувањето и постапувањето со контаминираните подрачја.  </w:t>
      </w:r>
    </w:p>
    <w:p w14:paraId="79A5AAF5" w14:textId="77777777" w:rsidR="00473AF9" w:rsidRPr="00C22B51" w:rsidRDefault="00473AF9" w:rsidP="002664C2">
      <w:pPr>
        <w:jc w:val="both"/>
        <w:rPr>
          <w:rFonts w:ascii="StobiSerif Regular" w:hAnsi="StobiSerif Regular" w:cs="Arial"/>
          <w:sz w:val="22"/>
          <w:szCs w:val="22"/>
        </w:rPr>
      </w:pPr>
    </w:p>
    <w:p w14:paraId="412651ED"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IV.ПРОЦЕНА НА ФИНАНСИСКИТЕ СРЕДСТВА ПОТРЕБНИ ЗА СПРОВЕДУВАЊЕ НА ЗАКОНОТ, НАЧИН НА НИВНО ОБЕЗБЕДУВАЊЕ И ПОДАТОЦИ ЗА ТОА ДАЛИ СПРОВЕДУВАЊЕТО НА ЗАКОНОТ ПОВЛЕКУВА МАТЕРИЈАЛНИ ОБВРСКИ ЗА ОДДЕЛНИ СУБЈЕКТИ</w:t>
      </w:r>
    </w:p>
    <w:p w14:paraId="7621B56E" w14:textId="662435A8" w:rsidR="002664C2" w:rsidRDefault="002664C2" w:rsidP="002664C2">
      <w:pPr>
        <w:ind w:right="4"/>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За исполнување на обврските кои произлегуваат од Законот се наметнува обврска за правните лица кои би сакале да аплицираат за лиценца за постапување со средства за ладење и/или производи кои содржат средства за ладење да обезбедат лице со </w:t>
      </w:r>
      <w:r w:rsidRPr="00C22B51">
        <w:rPr>
          <w:rFonts w:ascii="StobiSerif Regular" w:hAnsi="StobiSerif Regular" w:cs="Arial"/>
          <w:sz w:val="22"/>
          <w:szCs w:val="22"/>
          <w:lang w:val="mk-MK"/>
        </w:rPr>
        <w:lastRenderedPageBreak/>
        <w:t>положен стручен испит за постапување со средства за ладење или лице со соодветно образ</w:t>
      </w:r>
      <w:r w:rsidR="00A17BB6">
        <w:rPr>
          <w:rFonts w:ascii="StobiSerif Regular" w:hAnsi="StobiSerif Regular" w:cs="Arial"/>
          <w:sz w:val="22"/>
          <w:szCs w:val="22"/>
          <w:lang w:val="mk-MK"/>
        </w:rPr>
        <w:t>о</w:t>
      </w:r>
      <w:r w:rsidRPr="00C22B51">
        <w:rPr>
          <w:rFonts w:ascii="StobiSerif Regular" w:hAnsi="StobiSerif Regular" w:cs="Arial"/>
          <w:sz w:val="22"/>
          <w:szCs w:val="22"/>
          <w:lang w:val="mk-MK"/>
        </w:rPr>
        <w:t>в</w:t>
      </w:r>
      <w:r w:rsidR="00A17BB6">
        <w:rPr>
          <w:rFonts w:ascii="StobiSerif Regular" w:hAnsi="StobiSerif Regular" w:cs="Arial"/>
          <w:sz w:val="22"/>
          <w:szCs w:val="22"/>
          <w:lang w:val="mk-MK"/>
        </w:rPr>
        <w:t>а</w:t>
      </w:r>
      <w:r w:rsidRPr="00C22B51">
        <w:rPr>
          <w:rFonts w:ascii="StobiSerif Regular" w:hAnsi="StobiSerif Regular" w:cs="Arial"/>
          <w:sz w:val="22"/>
          <w:szCs w:val="22"/>
          <w:lang w:val="mk-MK"/>
        </w:rPr>
        <w:t xml:space="preserve">ние согласно законот. </w:t>
      </w:r>
    </w:p>
    <w:p w14:paraId="458DD692" w14:textId="30505E23" w:rsidR="00A17BB6" w:rsidRPr="00C22B51" w:rsidRDefault="00A17BB6" w:rsidP="002664C2">
      <w:pPr>
        <w:ind w:right="4"/>
        <w:jc w:val="both"/>
        <w:rPr>
          <w:rFonts w:ascii="StobiSerif Regular" w:hAnsi="StobiSerif Regular" w:cs="Arial"/>
          <w:sz w:val="22"/>
          <w:szCs w:val="22"/>
          <w:lang w:val="mk-MK"/>
        </w:rPr>
      </w:pPr>
      <w:r>
        <w:rPr>
          <w:rFonts w:ascii="StobiSerif Regular" w:hAnsi="StobiSerif Regular" w:cs="Arial"/>
          <w:sz w:val="22"/>
          <w:szCs w:val="22"/>
          <w:lang w:val="mk-MK"/>
        </w:rPr>
        <w:t>За увозниците на употребена електрична и електронска опрема, се обезбедува наплатата на надоместокот кај сите видови на опрема, додека кај моторните и пловни објекти, се обезбедува наплатата согласно категориите на средствата.</w:t>
      </w:r>
    </w:p>
    <w:p w14:paraId="063A2FFB" w14:textId="77777777" w:rsidR="002664C2" w:rsidRPr="00C22B51" w:rsidRDefault="002664C2" w:rsidP="002664C2">
      <w:pPr>
        <w:ind w:right="-720"/>
        <w:jc w:val="center"/>
        <w:rPr>
          <w:rFonts w:ascii="StobiSerif Regular" w:hAnsi="StobiSerif Regular" w:cs="Arial"/>
          <w:sz w:val="22"/>
          <w:szCs w:val="22"/>
        </w:rPr>
      </w:pPr>
    </w:p>
    <w:p w14:paraId="014F5CC5" w14:textId="530B259F" w:rsidR="007A7B79" w:rsidRDefault="007A7B79">
      <w:pPr>
        <w:spacing w:after="160" w:line="259" w:lineRule="auto"/>
        <w:rPr>
          <w:rFonts w:ascii="StobiSerif Regular" w:hAnsi="StobiSerif Regular" w:cs="Arial"/>
          <w:sz w:val="22"/>
          <w:szCs w:val="22"/>
        </w:rPr>
      </w:pPr>
      <w:r>
        <w:rPr>
          <w:rFonts w:ascii="StobiSerif Regular" w:hAnsi="StobiSerif Regular" w:cs="Arial"/>
          <w:sz w:val="22"/>
          <w:szCs w:val="22"/>
        </w:rPr>
        <w:br w:type="page"/>
      </w:r>
    </w:p>
    <w:p w14:paraId="43746EB6" w14:textId="7FB346E7" w:rsidR="002664C2" w:rsidRPr="00C22B51" w:rsidRDefault="002664C2" w:rsidP="00121F1D">
      <w:pPr>
        <w:jc w:val="center"/>
        <w:rPr>
          <w:rFonts w:ascii="StobiSerif Regular" w:hAnsi="StobiSerif Regular" w:cs="Arial"/>
          <w:b/>
          <w:sz w:val="22"/>
          <w:szCs w:val="22"/>
          <w:lang w:val="mk-MK"/>
        </w:rPr>
      </w:pPr>
      <w:proofErr w:type="spellStart"/>
      <w:r w:rsidRPr="00C22B51">
        <w:rPr>
          <w:rFonts w:ascii="StobiSerif Regular" w:hAnsi="StobiSerif Regular" w:cs="StobiSerif Regular"/>
          <w:b/>
          <w:sz w:val="22"/>
          <w:szCs w:val="22"/>
        </w:rPr>
        <w:lastRenderedPageBreak/>
        <w:t>Закон</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за</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изменување</w:t>
      </w:r>
      <w:proofErr w:type="spellEnd"/>
      <w:r w:rsidRPr="00C22B51">
        <w:rPr>
          <w:rFonts w:ascii="StobiSerif Regular" w:hAnsi="StobiSerif Regular" w:cs="StobiSerif Regular"/>
          <w:b/>
          <w:sz w:val="22"/>
          <w:szCs w:val="22"/>
        </w:rPr>
        <w:t xml:space="preserve"> и </w:t>
      </w:r>
      <w:proofErr w:type="spellStart"/>
      <w:r w:rsidRPr="00C22B51">
        <w:rPr>
          <w:rFonts w:ascii="StobiSerif Regular" w:hAnsi="StobiSerif Regular" w:cs="StobiSerif Regular"/>
          <w:b/>
          <w:sz w:val="22"/>
          <w:szCs w:val="22"/>
        </w:rPr>
        <w:t>дополнување</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на</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Законот</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за</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животната</w:t>
      </w:r>
      <w:proofErr w:type="spellEnd"/>
      <w:r w:rsidRPr="00C22B51">
        <w:rPr>
          <w:rFonts w:ascii="StobiSerif Regular" w:hAnsi="StobiSerif Regular" w:cs="StobiSerif Regular"/>
          <w:b/>
          <w:sz w:val="22"/>
          <w:szCs w:val="22"/>
        </w:rPr>
        <w:t xml:space="preserve"> </w:t>
      </w:r>
      <w:proofErr w:type="spellStart"/>
      <w:r w:rsidRPr="00C22B51">
        <w:rPr>
          <w:rFonts w:ascii="StobiSerif Regular" w:hAnsi="StobiSerif Regular" w:cs="StobiSerif Regular"/>
          <w:b/>
          <w:sz w:val="22"/>
          <w:szCs w:val="22"/>
        </w:rPr>
        <w:t>средина</w:t>
      </w:r>
      <w:proofErr w:type="spellEnd"/>
    </w:p>
    <w:p w14:paraId="64C810EF" w14:textId="77777777" w:rsidR="002664C2" w:rsidRPr="00C22B51" w:rsidRDefault="002664C2" w:rsidP="002664C2">
      <w:pPr>
        <w:jc w:val="center"/>
        <w:rPr>
          <w:rFonts w:ascii="StobiSerif Regular" w:hAnsi="StobiSerif Regular" w:cs="Arial"/>
          <w:b/>
          <w:sz w:val="22"/>
          <w:szCs w:val="22"/>
          <w:lang w:val="mk-MK"/>
        </w:rPr>
      </w:pPr>
    </w:p>
    <w:p w14:paraId="6A3E9DCD" w14:textId="77777777" w:rsidR="002664C2" w:rsidRPr="00C22B51" w:rsidRDefault="002664C2" w:rsidP="002664C2">
      <w:pPr>
        <w:jc w:val="center"/>
        <w:rPr>
          <w:rFonts w:ascii="StobiSerif Regular" w:hAnsi="StobiSerif Regular" w:cs="Arial"/>
          <w:b/>
          <w:sz w:val="22"/>
          <w:szCs w:val="22"/>
          <w:lang w:val="mk-MK"/>
        </w:rPr>
      </w:pPr>
      <w:r w:rsidRPr="00C22B51">
        <w:rPr>
          <w:rFonts w:ascii="StobiSerif Regular" w:hAnsi="StobiSerif Regular" w:cs="Arial"/>
          <w:b/>
          <w:sz w:val="22"/>
          <w:szCs w:val="22"/>
          <w:lang w:val="mk-MK"/>
        </w:rPr>
        <w:t>Член 1</w:t>
      </w:r>
    </w:p>
    <w:p w14:paraId="7F38C0C6" w14:textId="162B6565"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Законот за животната средина </w:t>
      </w:r>
      <w:r w:rsidRPr="00C22B51">
        <w:rPr>
          <w:rFonts w:ascii="StobiSerif Regular" w:hAnsi="StobiSerif Regular" w:cs="StobiSerif Regular"/>
          <w:sz w:val="22"/>
          <w:szCs w:val="22"/>
        </w:rPr>
        <w:t>(„</w:t>
      </w:r>
      <w:proofErr w:type="spellStart"/>
      <w:r w:rsidRPr="00C22B51">
        <w:rPr>
          <w:rFonts w:ascii="StobiSerif Regular" w:hAnsi="StobiSerif Regular" w:cs="StobiSerif Regular"/>
          <w:sz w:val="22"/>
          <w:szCs w:val="22"/>
        </w:rPr>
        <w:t>Службен</w:t>
      </w:r>
      <w:proofErr w:type="spellEnd"/>
      <w:r w:rsidRPr="00C22B51">
        <w:rPr>
          <w:rFonts w:ascii="StobiSerif Regular" w:hAnsi="StobiSerif Regular" w:cs="StobiSerif Regular"/>
          <w:sz w:val="22"/>
          <w:szCs w:val="22"/>
        </w:rPr>
        <w:t xml:space="preserve"> </w:t>
      </w:r>
      <w:proofErr w:type="spellStart"/>
      <w:r w:rsidRPr="00C22B51">
        <w:rPr>
          <w:rFonts w:ascii="StobiSerif Regular" w:hAnsi="StobiSerif Regular" w:cs="StobiSerif Regular"/>
          <w:sz w:val="22"/>
          <w:szCs w:val="22"/>
        </w:rPr>
        <w:t>весник</w:t>
      </w:r>
      <w:proofErr w:type="spellEnd"/>
      <w:r w:rsidRPr="00C22B51">
        <w:rPr>
          <w:rFonts w:ascii="StobiSerif Regular" w:hAnsi="StobiSerif Regular" w:cs="StobiSerif Regular"/>
          <w:sz w:val="22"/>
          <w:szCs w:val="22"/>
        </w:rPr>
        <w:t xml:space="preserve"> </w:t>
      </w:r>
      <w:proofErr w:type="spellStart"/>
      <w:r w:rsidRPr="00C22B51">
        <w:rPr>
          <w:rFonts w:ascii="StobiSerif Regular" w:hAnsi="StobiSerif Regular" w:cs="StobiSerif Regular"/>
          <w:sz w:val="22"/>
          <w:szCs w:val="22"/>
        </w:rPr>
        <w:t>на</w:t>
      </w:r>
      <w:proofErr w:type="spellEnd"/>
      <w:r w:rsidRPr="00C22B51">
        <w:rPr>
          <w:rFonts w:ascii="StobiSerif Regular" w:hAnsi="StobiSerif Regular" w:cs="StobiSerif Regular"/>
          <w:sz w:val="22"/>
          <w:szCs w:val="22"/>
        </w:rPr>
        <w:t xml:space="preserve"> </w:t>
      </w:r>
      <w:proofErr w:type="spellStart"/>
      <w:r w:rsidR="00E17B57">
        <w:rPr>
          <w:rFonts w:ascii="StobiSerif Regular" w:hAnsi="StobiSerif Regular" w:cs="StobiSerif Regular"/>
          <w:sz w:val="22"/>
          <w:szCs w:val="22"/>
        </w:rPr>
        <w:t>Република</w:t>
      </w:r>
      <w:proofErr w:type="spellEnd"/>
      <w:r w:rsidR="00E17B57">
        <w:rPr>
          <w:rFonts w:ascii="StobiSerif Regular" w:hAnsi="StobiSerif Regular" w:cs="StobiSerif Regular"/>
          <w:sz w:val="22"/>
          <w:szCs w:val="22"/>
        </w:rPr>
        <w:t xml:space="preserve"> </w:t>
      </w:r>
      <w:proofErr w:type="spellStart"/>
      <w:r w:rsidR="00E17B57">
        <w:rPr>
          <w:rFonts w:ascii="StobiSerif Regular" w:hAnsi="StobiSerif Regular" w:cs="StobiSerif Regular"/>
          <w:sz w:val="22"/>
          <w:szCs w:val="22"/>
        </w:rPr>
        <w:t>Северна</w:t>
      </w:r>
      <w:proofErr w:type="spellEnd"/>
      <w:r w:rsidR="00E17B57">
        <w:rPr>
          <w:rFonts w:ascii="StobiSerif Regular" w:hAnsi="StobiSerif Regular" w:cs="StobiSerif Regular"/>
          <w:sz w:val="22"/>
          <w:szCs w:val="22"/>
        </w:rPr>
        <w:t xml:space="preserve"> </w:t>
      </w:r>
      <w:proofErr w:type="spellStart"/>
      <w:r w:rsidR="00E17B57">
        <w:rPr>
          <w:rFonts w:ascii="StobiSerif Regular" w:hAnsi="StobiSerif Regular" w:cs="StobiSerif Regular"/>
          <w:sz w:val="22"/>
          <w:szCs w:val="22"/>
        </w:rPr>
        <w:t>Македонија</w:t>
      </w:r>
      <w:proofErr w:type="spellEnd"/>
      <w:r w:rsidRPr="00C22B51">
        <w:rPr>
          <w:rFonts w:ascii="StobiSerif Regular" w:hAnsi="StobiSerif Regular" w:cs="StobiSerif Regular"/>
          <w:sz w:val="22"/>
          <w:szCs w:val="22"/>
        </w:rPr>
        <w:t xml:space="preserve">“ бр.53/05, 81/05, 24/07, 159/08, 83/09, 48/10, 124/10, 51/11, 123/12, 93/13, 42/14 </w:t>
      </w:r>
      <w:r w:rsidRPr="00C22B51">
        <w:rPr>
          <w:rFonts w:ascii="StobiSerif Regular" w:hAnsi="StobiSerif Regular" w:cs="StobiSerif Regular"/>
          <w:sz w:val="22"/>
          <w:szCs w:val="22"/>
          <w:lang w:val="mk-MK"/>
        </w:rPr>
        <w:t xml:space="preserve">, </w:t>
      </w:r>
      <w:r w:rsidRPr="00C22B51">
        <w:rPr>
          <w:rFonts w:ascii="StobiSerif Regular" w:hAnsi="StobiSerif Regular" w:cs="StobiSerif Regular"/>
          <w:sz w:val="22"/>
          <w:szCs w:val="22"/>
        </w:rPr>
        <w:t xml:space="preserve">129/15, 192/15, 39/16 </w:t>
      </w:r>
      <w:r w:rsidRPr="00C22B51">
        <w:rPr>
          <w:rFonts w:ascii="StobiSerif Regular" w:hAnsi="StobiSerif Regular" w:cs="StobiSerif Regular"/>
          <w:sz w:val="22"/>
          <w:szCs w:val="22"/>
          <w:lang w:val="mk-MK"/>
        </w:rPr>
        <w:t>и 99/18</w:t>
      </w:r>
      <w:r w:rsidRPr="00C22B51">
        <w:rPr>
          <w:rFonts w:ascii="StobiSerif Regular" w:hAnsi="StobiSerif Regular" w:cs="Arial"/>
          <w:sz w:val="22"/>
          <w:szCs w:val="22"/>
          <w:lang w:val="mk-MK"/>
        </w:rPr>
        <w:t>) во членот 5 во точката 59 сврзникот „и“ на крајот од реченицата се заменува со „;“.</w:t>
      </w:r>
    </w:p>
    <w:p w14:paraId="3F485D12" w14:textId="77777777" w:rsidR="002664C2" w:rsidRPr="00C22B51" w:rsidRDefault="002664C2" w:rsidP="002664C2">
      <w:pPr>
        <w:rPr>
          <w:rFonts w:ascii="StobiSerif Regular" w:hAnsi="StobiSerif Regular" w:cs="Arial"/>
          <w:sz w:val="22"/>
          <w:szCs w:val="22"/>
          <w:lang w:val="mk-MK"/>
        </w:rPr>
      </w:pPr>
      <w:r w:rsidRPr="00C22B51">
        <w:rPr>
          <w:rFonts w:ascii="StobiSerif Regular" w:hAnsi="StobiSerif Regular" w:cs="Arial"/>
          <w:sz w:val="22"/>
          <w:szCs w:val="22"/>
          <w:lang w:val="mk-MK"/>
        </w:rPr>
        <w:t>Во точката 60, точката на крајот на реченицата се заменува со сврзникот „и“, а по неа се додава нова точка 61 која гласи:</w:t>
      </w:r>
    </w:p>
    <w:p w14:paraId="5627602B" w14:textId="77777777" w:rsidR="002664C2"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„61. Контаминирано подрачје е локалитет на кое што е утврдено загадување на медиумите на животната средина при што сериозноста од можните влијанија на екосистемот и здравјето на луѓето е со такво значење што е неопходна </w:t>
      </w:r>
      <w:proofErr w:type="spellStart"/>
      <w:r w:rsidRPr="00C22B51">
        <w:rPr>
          <w:rFonts w:ascii="StobiSerif Regular" w:hAnsi="StobiSerif Regular" w:cs="Arial"/>
          <w:sz w:val="22"/>
          <w:szCs w:val="22"/>
          <w:lang w:val="mk-MK"/>
        </w:rPr>
        <w:t>ремедијација</w:t>
      </w:r>
      <w:proofErr w:type="spellEnd"/>
      <w:r w:rsidRPr="00C22B51">
        <w:rPr>
          <w:rFonts w:ascii="StobiSerif Regular" w:hAnsi="StobiSerif Regular" w:cs="Arial"/>
          <w:sz w:val="22"/>
          <w:szCs w:val="22"/>
          <w:lang w:val="mk-MK"/>
        </w:rPr>
        <w:t xml:space="preserve"> на истото.“</w:t>
      </w:r>
    </w:p>
    <w:p w14:paraId="3FA1294A" w14:textId="77777777" w:rsidR="002664C2" w:rsidRPr="00C22B51" w:rsidRDefault="002664C2" w:rsidP="002664C2">
      <w:pPr>
        <w:jc w:val="both"/>
        <w:rPr>
          <w:rFonts w:ascii="StobiSerif Regular" w:hAnsi="StobiSerif Regular" w:cs="Arial"/>
          <w:sz w:val="22"/>
          <w:szCs w:val="22"/>
          <w:lang w:val="ru-RU"/>
        </w:rPr>
      </w:pPr>
    </w:p>
    <w:p w14:paraId="24B9C34B"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во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понатамошниот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w:t>
      </w:r>
    </w:p>
    <w:p w14:paraId="0585CBB2"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треба</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спречува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ослободување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p>
    <w:p w14:paraId="78E42F05"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опасни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супстанции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штетни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gramStart"/>
      <w:r w:rsidRPr="00C22B51">
        <w:rPr>
          <w:rFonts w:ascii="StobiSerif Regular" w:hAnsi="StobiSerif Regular" w:cs="Arial"/>
          <w:sz w:val="22"/>
          <w:szCs w:val="22"/>
        </w:rPr>
        <w:t>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proofErr w:type="gram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обезбедува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нејзино</w:t>
      </w:r>
      <w:proofErr w:type="spellEnd"/>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редовно</w:t>
      </w:r>
      <w:proofErr w:type="spellEnd"/>
    </w:p>
    <w:p w14:paraId="64ECDE55"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одржување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спречување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истекувањата</w:t>
      </w:r>
      <w:proofErr w:type="spellEnd"/>
      <w:r w:rsidRPr="00C22B51">
        <w:rPr>
          <w:rFonts w:ascii="StobiSerif Regular" w:hAnsi="StobiSerif Regular" w:cs="Arial"/>
          <w:sz w:val="22"/>
          <w:szCs w:val="22"/>
        </w:rPr>
        <w:t>.</w:t>
      </w:r>
    </w:p>
    <w:p w14:paraId="6E1A451B" w14:textId="77777777" w:rsidR="002664C2" w:rsidRPr="00C22B51" w:rsidRDefault="002664C2" w:rsidP="002664C2">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 xml:space="preserve">(2)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p>
    <w:p w14:paraId="00DA2209"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p>
    <w:p w14:paraId="4B58653F"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w:t>
      </w:r>
    </w:p>
    <w:p w14:paraId="193101A6"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во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понатамошниот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w:t>
      </w:r>
    </w:p>
    <w:p w14:paraId="0819017E"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треба</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спречува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ослободување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p>
    <w:p w14:paraId="425AFD7D"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опасни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супстанции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штетни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gramStart"/>
      <w:r w:rsidRPr="00C22B51">
        <w:rPr>
          <w:rFonts w:ascii="StobiSerif Regular" w:hAnsi="StobiSerif Regular" w:cs="Arial"/>
          <w:sz w:val="22"/>
          <w:szCs w:val="22"/>
        </w:rPr>
        <w:t>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proofErr w:type="gram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обезбедува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нејзино</w:t>
      </w:r>
      <w:proofErr w:type="spellEnd"/>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редовно</w:t>
      </w:r>
      <w:proofErr w:type="spellEnd"/>
    </w:p>
    <w:p w14:paraId="37BB7F86"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одржување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спречување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истекувањата</w:t>
      </w:r>
      <w:proofErr w:type="spellEnd"/>
      <w:r w:rsidRPr="00C22B51">
        <w:rPr>
          <w:rFonts w:ascii="StobiSerif Regular" w:hAnsi="StobiSerif Regular" w:cs="Arial"/>
          <w:sz w:val="22"/>
          <w:szCs w:val="22"/>
        </w:rPr>
        <w:t>.</w:t>
      </w:r>
    </w:p>
    <w:p w14:paraId="2F180CBA" w14:textId="77777777" w:rsidR="002664C2" w:rsidRPr="00C22B51" w:rsidRDefault="002664C2" w:rsidP="002664C2">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 xml:space="preserve">(2)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p>
    <w:p w14:paraId="48ACF544"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p>
    <w:p w14:paraId="2E4A064C"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w:t>
      </w:r>
    </w:p>
    <w:p w14:paraId="68E06E38"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во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понатамошниот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w:t>
      </w:r>
    </w:p>
    <w:p w14:paraId="04F147AB"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треба</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спречува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ослободување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p>
    <w:p w14:paraId="37571F1F"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опасни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супстанции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штетни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gramStart"/>
      <w:r w:rsidRPr="00C22B51">
        <w:rPr>
          <w:rFonts w:ascii="StobiSerif Regular" w:hAnsi="StobiSerif Regular" w:cs="Arial"/>
          <w:sz w:val="22"/>
          <w:szCs w:val="22"/>
        </w:rPr>
        <w:t>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proofErr w:type="gram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обезбедува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нејзино</w:t>
      </w:r>
      <w:proofErr w:type="spellEnd"/>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редовно</w:t>
      </w:r>
      <w:proofErr w:type="spellEnd"/>
    </w:p>
    <w:p w14:paraId="2451C45A"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одржување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спречување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истекувањата</w:t>
      </w:r>
      <w:proofErr w:type="spellEnd"/>
      <w:r w:rsidRPr="00C22B51">
        <w:rPr>
          <w:rFonts w:ascii="StobiSerif Regular" w:hAnsi="StobiSerif Regular" w:cs="Arial"/>
          <w:sz w:val="22"/>
          <w:szCs w:val="22"/>
        </w:rPr>
        <w:t>.</w:t>
      </w:r>
    </w:p>
    <w:p w14:paraId="6FE66D3C" w14:textId="77777777" w:rsidR="002664C2" w:rsidRPr="00C22B51" w:rsidRDefault="002664C2" w:rsidP="002664C2">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 xml:space="preserve">(2)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p>
    <w:p w14:paraId="75F98E01"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p>
    <w:p w14:paraId="01C9BC45"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w:t>
      </w:r>
    </w:p>
    <w:p w14:paraId="334858F1"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во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понатамошниот</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w:t>
      </w:r>
    </w:p>
    <w:p w14:paraId="7988E007"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proofErr w:type="gram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треба</w:t>
      </w:r>
      <w:proofErr w:type="spellEnd"/>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спречува</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ослободување</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p>
    <w:p w14:paraId="13077285"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опасни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супстанции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штетни</w:t>
      </w:r>
      <w:proofErr w:type="spell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gramStart"/>
      <w:r w:rsidRPr="00C22B51">
        <w:rPr>
          <w:rFonts w:ascii="StobiSerif Regular" w:hAnsi="StobiSerif Regular" w:cs="Arial"/>
          <w:sz w:val="22"/>
          <w:szCs w:val="22"/>
        </w:rPr>
        <w:t>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proofErr w:type="gram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обезбедува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нејзино</w:t>
      </w:r>
      <w:proofErr w:type="spellEnd"/>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proofErr w:type="spellStart"/>
      <w:r w:rsidRPr="00C22B51">
        <w:rPr>
          <w:rFonts w:ascii="StobiSerif Regular" w:hAnsi="StobiSerif Regular" w:cs="Arial"/>
          <w:sz w:val="22"/>
          <w:szCs w:val="22"/>
        </w:rPr>
        <w:t>редовно</w:t>
      </w:r>
      <w:proofErr w:type="spellEnd"/>
    </w:p>
    <w:p w14:paraId="1FC1031A"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одржување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спречување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истекувањата</w:t>
      </w:r>
      <w:proofErr w:type="spellEnd"/>
      <w:r w:rsidRPr="00C22B51">
        <w:rPr>
          <w:rFonts w:ascii="StobiSerif Regular" w:hAnsi="StobiSerif Regular" w:cs="Arial"/>
          <w:sz w:val="22"/>
          <w:szCs w:val="22"/>
        </w:rPr>
        <w:t>.</w:t>
      </w:r>
    </w:p>
    <w:p w14:paraId="4AA0CB6B" w14:textId="77777777" w:rsidR="002664C2" w:rsidRPr="00C22B51" w:rsidRDefault="002664C2" w:rsidP="002664C2">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 xml:space="preserve">(2)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p>
    <w:p w14:paraId="15A8B2F2" w14:textId="77777777" w:rsidR="002664C2" w:rsidRPr="00C22B51" w:rsidRDefault="002664C2" w:rsidP="002664C2">
      <w:pPr>
        <w:shd w:val="clear" w:color="auto" w:fill="FFFFFF"/>
        <w:spacing w:line="0" w:lineRule="auto"/>
        <w:rPr>
          <w:rFonts w:ascii="StobiSerif Regular" w:hAnsi="StobiSerif Regular" w:cs="Arial"/>
          <w:sz w:val="22"/>
          <w:szCs w:val="22"/>
        </w:rPr>
      </w:pP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p>
    <w:p w14:paraId="03E5B70C" w14:textId="77777777" w:rsidR="002664C2" w:rsidRPr="00C22B51" w:rsidRDefault="002664C2" w:rsidP="002664C2">
      <w:pPr>
        <w:shd w:val="clear" w:color="auto" w:fill="FFFFFF"/>
        <w:spacing w:line="0" w:lineRule="auto"/>
        <w:rPr>
          <w:rFonts w:ascii="StobiSerif Regular" w:hAnsi="StobiSerif Regular" w:cs="Arial"/>
          <w:b/>
          <w:bCs/>
          <w:sz w:val="22"/>
          <w:szCs w:val="22"/>
        </w:rPr>
      </w:pP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w:t>
      </w:r>
    </w:p>
    <w:p w14:paraId="1EAC05A1" w14:textId="77777777" w:rsidR="002664C2" w:rsidRPr="00C22B51" w:rsidRDefault="002664C2" w:rsidP="002664C2">
      <w:pPr>
        <w:jc w:val="center"/>
        <w:rPr>
          <w:rFonts w:ascii="StobiSerif Regular" w:hAnsi="StobiSerif Regular" w:cs="Arial"/>
          <w:b/>
          <w:sz w:val="22"/>
          <w:szCs w:val="22"/>
          <w:lang w:val="mk-MK"/>
        </w:rPr>
      </w:pPr>
      <w:r w:rsidRPr="00C22B51">
        <w:rPr>
          <w:rFonts w:ascii="StobiSerif Regular" w:hAnsi="StobiSerif Regular" w:cs="Arial"/>
          <w:b/>
          <w:sz w:val="22"/>
          <w:szCs w:val="22"/>
          <w:lang w:val="mk-MK"/>
        </w:rPr>
        <w:t>Член 2</w:t>
      </w:r>
    </w:p>
    <w:p w14:paraId="4860A2CA"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22-б се менува и гласи:</w:t>
      </w:r>
    </w:p>
    <w:p w14:paraId="3E520D27" w14:textId="77777777" w:rsidR="002664C2" w:rsidRPr="00C22B51" w:rsidRDefault="002664C2" w:rsidP="002664C2">
      <w:pPr>
        <w:pStyle w:val="ListParagraph"/>
        <w:numPr>
          <w:ilvl w:val="0"/>
          <w:numId w:val="6"/>
        </w:numPr>
        <w:jc w:val="both"/>
        <w:rPr>
          <w:rFonts w:ascii="StobiSerif Regular" w:hAnsi="StobiSerif Regular" w:cs="Arial"/>
          <w:sz w:val="22"/>
          <w:szCs w:val="22"/>
          <w:lang w:val="mk-MK"/>
        </w:rPr>
      </w:pP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спречува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ослободување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опасни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супстанции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штетни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обезбедува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нивно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редовно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одржување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спречување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истекувањата</w:t>
      </w:r>
      <w:proofErr w:type="spellEnd"/>
      <w:r w:rsidRPr="00C22B51">
        <w:rPr>
          <w:rFonts w:ascii="StobiSerif Regular" w:hAnsi="StobiSerif Regular" w:cs="Arial"/>
          <w:sz w:val="22"/>
          <w:szCs w:val="22"/>
        </w:rPr>
        <w:t>.</w:t>
      </w:r>
    </w:p>
    <w:p w14:paraId="6CCF6EFA"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поседува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w:t>
      </w:r>
    </w:p>
    <w:p w14:paraId="6CE1568B"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Лиценцата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издава</w:t>
      </w:r>
      <w:proofErr w:type="spellEnd"/>
      <w:r w:rsidRPr="00C22B51">
        <w:rPr>
          <w:rFonts w:ascii="StobiSerif Regular" w:hAnsi="StobiSerif Regular" w:cs="Arial"/>
          <w:sz w:val="22"/>
          <w:szCs w:val="22"/>
        </w:rPr>
        <w:t xml:space="preserve"> </w:t>
      </w:r>
      <w:r>
        <w:rPr>
          <w:rFonts w:ascii="StobiSerif Regular" w:hAnsi="StobiSerif Regular" w:cs="Arial"/>
          <w:sz w:val="22"/>
          <w:szCs w:val="22"/>
          <w:lang w:val="mk-MK"/>
        </w:rPr>
        <w:t xml:space="preserve">стручниот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временски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период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пет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години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основа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поднесено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правно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односно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трговец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поединец</w:t>
      </w:r>
      <w:proofErr w:type="spellEnd"/>
      <w:r w:rsidRPr="00C22B51">
        <w:rPr>
          <w:rFonts w:ascii="StobiSerif Regular" w:hAnsi="StobiSerif Regular" w:cs="Arial"/>
          <w:sz w:val="22"/>
          <w:szCs w:val="22"/>
        </w:rPr>
        <w:t>.</w:t>
      </w:r>
    </w:p>
    <w:p w14:paraId="1BC1F7BA" w14:textId="77777777" w:rsidR="002664C2" w:rsidRPr="00C22B51" w:rsidRDefault="002664C2" w:rsidP="002664C2">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Два месеца пред истекот на временскиот период на важноста на л</w:t>
      </w:r>
      <w:proofErr w:type="spellStart"/>
      <w:r w:rsidRPr="00C22B51">
        <w:rPr>
          <w:rFonts w:ascii="StobiSerif Regular" w:hAnsi="StobiSerif Regular" w:cs="Arial"/>
          <w:sz w:val="22"/>
          <w:szCs w:val="22"/>
        </w:rPr>
        <w:t>иценцата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(3)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lang w:val="mk-MK"/>
        </w:rPr>
        <w:t xml:space="preserve">, </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носителот на лиценцата е должен да поднесе барање за </w:t>
      </w:r>
      <w:proofErr w:type="spellStart"/>
      <w:r w:rsidRPr="00C22B51">
        <w:rPr>
          <w:rFonts w:ascii="StobiSerif Regular" w:hAnsi="StobiSerif Regular" w:cs="Arial"/>
          <w:sz w:val="22"/>
          <w:szCs w:val="22"/>
        </w:rPr>
        <w:t>продолжување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истата</w:t>
      </w:r>
      <w:proofErr w:type="spellEnd"/>
      <w:r w:rsidRPr="00C22B51">
        <w:rPr>
          <w:rFonts w:ascii="StobiSerif Regular" w:hAnsi="StobiSerif Regular" w:cs="Arial"/>
          <w:sz w:val="22"/>
          <w:szCs w:val="22"/>
        </w:rPr>
        <w:t>.</w:t>
      </w:r>
    </w:p>
    <w:p w14:paraId="7B495D54" w14:textId="481A52A5" w:rsidR="002664C2" w:rsidRPr="00C22B51" w:rsidRDefault="002664C2" w:rsidP="002664C2">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 xml:space="preserve">Лиценцата се издава во категории во зависност од </w:t>
      </w:r>
      <w:r w:rsidR="005D6149">
        <w:rPr>
          <w:rFonts w:ascii="StobiSerif Regular" w:hAnsi="StobiSerif Regular" w:cs="Arial"/>
          <w:sz w:val="22"/>
          <w:szCs w:val="22"/>
          <w:lang w:val="mk-MK"/>
        </w:rPr>
        <w:t xml:space="preserve">видот на </w:t>
      </w:r>
      <w:proofErr w:type="spellStart"/>
      <w:r w:rsidR="007A7B79" w:rsidRPr="00C22B51">
        <w:rPr>
          <w:rFonts w:ascii="StobiSerif Regular" w:hAnsi="StobiSerif Regular" w:cs="Arial"/>
          <w:sz w:val="22"/>
          <w:szCs w:val="22"/>
        </w:rPr>
        <w:t>средствата</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за</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ладење</w:t>
      </w:r>
      <w:proofErr w:type="spellEnd"/>
      <w:r w:rsidR="007A7B79" w:rsidRPr="00C22B51">
        <w:rPr>
          <w:rFonts w:ascii="StobiSerif Regular" w:hAnsi="StobiSerif Regular" w:cs="Arial"/>
          <w:sz w:val="22"/>
          <w:szCs w:val="22"/>
        </w:rPr>
        <w:t xml:space="preserve"> и/</w:t>
      </w:r>
      <w:proofErr w:type="spellStart"/>
      <w:r w:rsidR="007A7B79" w:rsidRPr="00C22B51">
        <w:rPr>
          <w:rFonts w:ascii="StobiSerif Regular" w:hAnsi="StobiSerif Regular" w:cs="Arial"/>
          <w:sz w:val="22"/>
          <w:szCs w:val="22"/>
        </w:rPr>
        <w:t>или</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со</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производи</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кои</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содржат</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средства</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за</w:t>
      </w:r>
      <w:proofErr w:type="spellEnd"/>
      <w:r w:rsidR="007A7B79" w:rsidRPr="00C22B51">
        <w:rPr>
          <w:rFonts w:ascii="StobiSerif Regular" w:hAnsi="StobiSerif Regular" w:cs="Arial"/>
          <w:sz w:val="22"/>
          <w:szCs w:val="22"/>
        </w:rPr>
        <w:t xml:space="preserve"> </w:t>
      </w:r>
      <w:proofErr w:type="spellStart"/>
      <w:r w:rsidR="007A7B79" w:rsidRPr="00C22B51">
        <w:rPr>
          <w:rFonts w:ascii="StobiSerif Regular" w:hAnsi="StobiSerif Regular" w:cs="Arial"/>
          <w:sz w:val="22"/>
          <w:szCs w:val="22"/>
        </w:rPr>
        <w:t>ладење</w:t>
      </w:r>
      <w:proofErr w:type="spellEnd"/>
      <w:r w:rsidR="005D6149">
        <w:rPr>
          <w:rFonts w:ascii="StobiSerif Regular" w:hAnsi="StobiSerif Regular" w:cs="Arial"/>
          <w:sz w:val="22"/>
          <w:szCs w:val="22"/>
          <w:lang w:val="mk-MK"/>
        </w:rPr>
        <w:t xml:space="preserve"> и </w:t>
      </w:r>
      <w:r w:rsidRPr="00C22B51">
        <w:rPr>
          <w:rFonts w:ascii="StobiSerif Regular" w:hAnsi="StobiSerif Regular" w:cs="Arial"/>
          <w:sz w:val="22"/>
          <w:szCs w:val="22"/>
          <w:lang w:val="mk-MK"/>
        </w:rPr>
        <w:t xml:space="preserve">постапката која што се применува при сервисирање </w:t>
      </w:r>
      <w:r w:rsidRPr="007A7B79">
        <w:rPr>
          <w:rFonts w:ascii="StobiSerif Regular" w:hAnsi="StobiSerif Regular" w:cs="Arial"/>
          <w:sz w:val="22"/>
          <w:szCs w:val="22"/>
          <w:lang w:val="mk-MK"/>
        </w:rPr>
        <w:t>и инсталација</w:t>
      </w:r>
      <w:r w:rsidR="005D6149" w:rsidRPr="007A7B79">
        <w:rPr>
          <w:rFonts w:ascii="StobiSerif Regular" w:hAnsi="StobiSerif Regular" w:cs="Arial"/>
          <w:sz w:val="22"/>
          <w:szCs w:val="22"/>
          <w:lang w:val="mk-MK"/>
        </w:rPr>
        <w:t xml:space="preserve"> на истите</w:t>
      </w:r>
      <w:r w:rsidRPr="007A7B79">
        <w:rPr>
          <w:rFonts w:ascii="StobiSerif Regular" w:hAnsi="StobiSerif Regular" w:cs="Arial"/>
          <w:sz w:val="22"/>
          <w:szCs w:val="22"/>
        </w:rPr>
        <w:t>.</w:t>
      </w:r>
      <w:r w:rsidRPr="00C22B51">
        <w:rPr>
          <w:rFonts w:ascii="StobiSerif Regular" w:hAnsi="StobiSerif Regular" w:cs="Arial"/>
          <w:sz w:val="22"/>
          <w:szCs w:val="22"/>
        </w:rPr>
        <w:t xml:space="preserve"> </w:t>
      </w:r>
    </w:p>
    <w:p w14:paraId="488E59A6"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добие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правно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трговец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поединец</w:t>
      </w:r>
      <w:proofErr w:type="spellEnd"/>
      <w:r w:rsidRPr="00C22B51">
        <w:rPr>
          <w:rFonts w:ascii="StobiSerif Regular" w:hAnsi="StobiSerif Regular" w:cs="Arial"/>
          <w:sz w:val="22"/>
          <w:szCs w:val="22"/>
        </w:rPr>
        <w:t>.</w:t>
      </w:r>
    </w:p>
    <w:p w14:paraId="18121225" w14:textId="649F96E2"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Правно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односно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трговец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поединец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стекне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рок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60 </w:t>
      </w:r>
      <w:proofErr w:type="spellStart"/>
      <w:r w:rsidRPr="00C22B51">
        <w:rPr>
          <w:rFonts w:ascii="StobiSerif Regular" w:hAnsi="StobiSerif Regular" w:cs="Arial"/>
          <w:sz w:val="22"/>
          <w:szCs w:val="22"/>
        </w:rPr>
        <w:t>дена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поднесување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барањето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доколку</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исполнува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следниве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услови</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има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простор</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опрема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lang w:val="mk-MK"/>
        </w:rPr>
        <w:t xml:space="preserve"> вклучувајќи опрема за собирање, обновување и рециклирање;</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има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вработено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најмалку</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едно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има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уверение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положен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стручен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lastRenderedPageBreak/>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lang w:val="mk-MK"/>
        </w:rPr>
        <w:t xml:space="preserve"> добиено во </w:t>
      </w:r>
      <w:r w:rsidR="00E17B57">
        <w:rPr>
          <w:rFonts w:ascii="StobiSerif Regular" w:hAnsi="StobiSerif Regular" w:cs="Arial"/>
          <w:sz w:val="22"/>
          <w:szCs w:val="22"/>
          <w:lang w:val="mk-MK"/>
        </w:rPr>
        <w:t>Република Северна Македонија</w:t>
      </w:r>
      <w:r w:rsidRPr="00C22B51">
        <w:rPr>
          <w:rFonts w:ascii="StobiSerif Regular" w:hAnsi="StobiSerif Regular" w:cs="Arial"/>
          <w:sz w:val="22"/>
          <w:szCs w:val="22"/>
          <w:lang w:val="mk-MK"/>
        </w:rPr>
        <w:t>,  или поседува соодветно уверение од некоја во земјите членки на ЕУ</w:t>
      </w:r>
      <w:r w:rsidRPr="00C22B51">
        <w:rPr>
          <w:rFonts w:ascii="StobiSerif Regular" w:hAnsi="StobiSerif Regular" w:cs="Arial"/>
          <w:sz w:val="22"/>
          <w:szCs w:val="22"/>
        </w:rPr>
        <w:t xml:space="preserve"> </w:t>
      </w:r>
      <w:r>
        <w:rPr>
          <w:rFonts w:ascii="StobiSerif Regular" w:hAnsi="StobiSerif Regular" w:cs="Arial"/>
          <w:sz w:val="22"/>
          <w:szCs w:val="22"/>
          <w:lang w:val="mk-MK"/>
        </w:rPr>
        <w:t xml:space="preserve">или </w:t>
      </w:r>
      <w:r w:rsidRPr="00C22B51">
        <w:rPr>
          <w:rFonts w:ascii="StobiSerif Regular" w:hAnsi="StobiSerif Regular" w:cs="Arial"/>
          <w:sz w:val="22"/>
          <w:szCs w:val="22"/>
          <w:lang w:val="mk-MK"/>
        </w:rPr>
        <w:t xml:space="preserve">има завршено високо образование од областа на техничките науки, </w:t>
      </w:r>
      <w:r w:rsidRPr="00C22B51">
        <w:rPr>
          <w:rFonts w:ascii="StobiSerif Regular" w:hAnsi="StobiSerif Regular" w:cs="Arial"/>
          <w:sz w:val="22"/>
          <w:szCs w:val="22"/>
        </w:rPr>
        <w:t>и </w:t>
      </w:r>
      <w:r w:rsidRPr="00C22B51">
        <w:rPr>
          <w:rFonts w:ascii="StobiSerif Regular" w:hAnsi="StobiSerif Regular" w:cs="Arial"/>
          <w:sz w:val="22"/>
          <w:szCs w:val="22"/>
        </w:rPr>
        <w:br/>
        <w:t xml:space="preserve">- е </w:t>
      </w:r>
      <w:proofErr w:type="spellStart"/>
      <w:r w:rsidRPr="00C22B51">
        <w:rPr>
          <w:rFonts w:ascii="StobiSerif Regular" w:hAnsi="StobiSerif Regular" w:cs="Arial"/>
          <w:sz w:val="22"/>
          <w:szCs w:val="22"/>
        </w:rPr>
        <w:t>регистрирано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Централниот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регистар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00E17B57">
        <w:rPr>
          <w:rFonts w:ascii="StobiSerif Regular" w:hAnsi="StobiSerif Regular" w:cs="Arial"/>
          <w:sz w:val="22"/>
          <w:szCs w:val="22"/>
        </w:rPr>
        <w:t>Република</w:t>
      </w:r>
      <w:proofErr w:type="spellEnd"/>
      <w:r w:rsidR="00E17B57">
        <w:rPr>
          <w:rFonts w:ascii="StobiSerif Regular" w:hAnsi="StobiSerif Regular" w:cs="Arial"/>
          <w:sz w:val="22"/>
          <w:szCs w:val="22"/>
        </w:rPr>
        <w:t xml:space="preserve"> </w:t>
      </w:r>
      <w:proofErr w:type="spellStart"/>
      <w:r w:rsidR="00E17B57">
        <w:rPr>
          <w:rFonts w:ascii="StobiSerif Regular" w:hAnsi="StobiSerif Regular" w:cs="Arial"/>
          <w:sz w:val="22"/>
          <w:szCs w:val="22"/>
        </w:rPr>
        <w:t>Северна</w:t>
      </w:r>
      <w:proofErr w:type="spellEnd"/>
      <w:r w:rsidR="00E17B57">
        <w:rPr>
          <w:rFonts w:ascii="StobiSerif Regular" w:hAnsi="StobiSerif Regular" w:cs="Arial"/>
          <w:sz w:val="22"/>
          <w:szCs w:val="22"/>
        </w:rPr>
        <w:t xml:space="preserve"> </w:t>
      </w:r>
      <w:proofErr w:type="spellStart"/>
      <w:r w:rsidR="00E17B57">
        <w:rPr>
          <w:rFonts w:ascii="StobiSerif Regular" w:hAnsi="StobiSerif Regular" w:cs="Arial"/>
          <w:sz w:val="22"/>
          <w:szCs w:val="22"/>
        </w:rPr>
        <w:t>Македонија</w:t>
      </w:r>
      <w:proofErr w:type="spellEnd"/>
      <w:r w:rsidRPr="00C22B51">
        <w:rPr>
          <w:rFonts w:ascii="StobiSerif Regular" w:hAnsi="StobiSerif Regular" w:cs="Arial"/>
          <w:sz w:val="22"/>
          <w:szCs w:val="22"/>
        </w:rPr>
        <w:t>.</w:t>
      </w:r>
    </w:p>
    <w:p w14:paraId="084ECAF2" w14:textId="77777777" w:rsidR="002664C2" w:rsidRPr="00C22B51" w:rsidRDefault="002664C2" w:rsidP="002664C2">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Лиценцата од став (7) од овој закон се одзема доколку лицето не поднело барање за продолжување на лиценцата во рокот од став (4) од овој закон, како и доколку не ги исполнува условите од став (7) од овој закон.</w:t>
      </w:r>
    </w:p>
    <w:p w14:paraId="51CC4D8D"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Доказот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исполнување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условите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7</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алинеи</w:t>
      </w:r>
      <w:proofErr w:type="spellEnd"/>
      <w:r w:rsidRPr="00C22B51">
        <w:rPr>
          <w:rFonts w:ascii="StobiSerif Regular" w:hAnsi="StobiSerif Regular" w:cs="Arial"/>
          <w:sz w:val="22"/>
          <w:szCs w:val="22"/>
        </w:rPr>
        <w:t xml:space="preserve"> 3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прибавува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овластеното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службено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r>
        <w:rPr>
          <w:rFonts w:ascii="StobiSerif Regular" w:hAnsi="StobiSerif Regular" w:cs="Arial"/>
          <w:sz w:val="22"/>
          <w:szCs w:val="22"/>
          <w:lang w:val="mk-MK"/>
        </w:rPr>
        <w:t xml:space="preserve">стручниот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решавање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е </w:t>
      </w:r>
      <w:proofErr w:type="spellStart"/>
      <w:r w:rsidRPr="00C22B51">
        <w:rPr>
          <w:rFonts w:ascii="StobiSerif Regular" w:hAnsi="StobiSerif Regular" w:cs="Arial"/>
          <w:sz w:val="22"/>
          <w:szCs w:val="22"/>
        </w:rPr>
        <w:t>должно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рок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приемот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барањето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побара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доказите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јавен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w:t>
      </w:r>
    </w:p>
    <w:p w14:paraId="25C7F76F"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Овластеното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службено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јавен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е </w:t>
      </w:r>
      <w:proofErr w:type="spellStart"/>
      <w:r w:rsidRPr="00C22B51">
        <w:rPr>
          <w:rFonts w:ascii="StobiSerif Regular" w:hAnsi="StobiSerif Regular" w:cs="Arial"/>
          <w:sz w:val="22"/>
          <w:szCs w:val="22"/>
        </w:rPr>
        <w:t>должно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докази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w:t>
      </w:r>
      <w:r>
        <w:rPr>
          <w:rFonts w:ascii="StobiSerif Regular" w:hAnsi="StobiSerif Regular" w:cs="Arial"/>
          <w:sz w:val="22"/>
          <w:szCs w:val="22"/>
        </w:rPr>
        <w:t>7</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достави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рок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приемот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барањето</w:t>
      </w:r>
      <w:proofErr w:type="spellEnd"/>
      <w:r w:rsidRPr="00C22B51">
        <w:rPr>
          <w:rFonts w:ascii="StobiSerif Regular" w:hAnsi="StobiSerif Regular" w:cs="Arial"/>
          <w:sz w:val="22"/>
          <w:szCs w:val="22"/>
        </w:rPr>
        <w:t>.</w:t>
      </w:r>
    </w:p>
    <w:p w14:paraId="036C35AB"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Правното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односно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трговец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поединец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е </w:t>
      </w:r>
      <w:proofErr w:type="spellStart"/>
      <w:r w:rsidRPr="00C22B51">
        <w:rPr>
          <w:rFonts w:ascii="StobiSerif Regular" w:hAnsi="StobiSerif Regular" w:cs="Arial"/>
          <w:sz w:val="22"/>
          <w:szCs w:val="22"/>
        </w:rPr>
        <w:t>должно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w:t>
      </w:r>
      <w:proofErr w:type="spellEnd"/>
      <w:r w:rsidRPr="00C22B51">
        <w:rPr>
          <w:rFonts w:ascii="StobiSerif Regular" w:hAnsi="StobiSerif Regular" w:cs="Arial"/>
          <w:sz w:val="22"/>
          <w:szCs w:val="22"/>
        </w:rPr>
        <w:t xml:space="preserve"> </w:t>
      </w:r>
      <w:r>
        <w:rPr>
          <w:rFonts w:ascii="StobiSerif Regular" w:hAnsi="StobiSerif Regular" w:cs="Arial"/>
          <w:sz w:val="22"/>
          <w:szCs w:val="22"/>
          <w:lang w:val="mk-MK"/>
        </w:rPr>
        <w:t xml:space="preserve">стручниот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вршење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најдоцна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w:t>
      </w:r>
      <w:proofErr w:type="spellEnd"/>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први </w:t>
      </w:r>
      <w:proofErr w:type="spellStart"/>
      <w:r w:rsidRPr="00C22B51">
        <w:rPr>
          <w:rFonts w:ascii="StobiSerif Regular" w:hAnsi="StobiSerif Regular" w:cs="Arial"/>
          <w:sz w:val="22"/>
          <w:szCs w:val="22"/>
        </w:rPr>
        <w:t>март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тековната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доставува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извештај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претходната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видовите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количините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собраните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обновените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рециклираните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постапувал</w:t>
      </w:r>
      <w:proofErr w:type="spellEnd"/>
      <w:r w:rsidRPr="00C22B51">
        <w:rPr>
          <w:rFonts w:ascii="StobiSerif Regular" w:hAnsi="StobiSerif Regular" w:cs="Arial"/>
          <w:sz w:val="22"/>
          <w:szCs w:val="22"/>
        </w:rPr>
        <w:t>.</w:t>
      </w:r>
    </w:p>
    <w:p w14:paraId="69539A84"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Правното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lang w:val="mk-MK"/>
        </w:rPr>
        <w:t>,</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односно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трговец</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поединец</w:t>
      </w:r>
      <w:proofErr w:type="spellEnd"/>
      <w:r w:rsidRPr="00C22B51">
        <w:rPr>
          <w:rFonts w:ascii="StobiSerif Regular" w:hAnsi="StobiSerif Regular" w:cs="Arial"/>
          <w:sz w:val="22"/>
          <w:szCs w:val="22"/>
          <w:lang w:val="mk-MK"/>
        </w:rPr>
        <w:t xml:space="preserve"> кое поседува средства за ладење и/или производи од став (1) од овој член, </w:t>
      </w:r>
      <w:r w:rsidRPr="00C22B51">
        <w:rPr>
          <w:rFonts w:ascii="StobiSerif Regular" w:eastAsia="Calibri" w:hAnsi="StobiSerif Regular" w:cs="Arial"/>
          <w:sz w:val="22"/>
          <w:szCs w:val="22"/>
          <w:lang w:val="mk-MK"/>
        </w:rPr>
        <w:t>најмалку еднаш годишно зависно од количината на супстанцијата во опремата</w:t>
      </w:r>
      <w:r w:rsidRPr="00C22B51">
        <w:rPr>
          <w:rFonts w:ascii="StobiSerif Regular" w:eastAsia="Calibri" w:hAnsi="StobiSerif Regular" w:cs="Arial"/>
          <w:sz w:val="22"/>
          <w:szCs w:val="22"/>
        </w:rPr>
        <w:t xml:space="preserve">, </w:t>
      </w:r>
      <w:r w:rsidRPr="00C22B51">
        <w:rPr>
          <w:rFonts w:ascii="StobiSerif Regular" w:eastAsia="Calibri" w:hAnsi="StobiSerif Regular" w:cs="Arial"/>
          <w:sz w:val="22"/>
          <w:szCs w:val="22"/>
          <w:lang w:val="mk-MK"/>
        </w:rPr>
        <w:t>и нивно соб</w:t>
      </w:r>
      <w:r>
        <w:rPr>
          <w:rFonts w:ascii="StobiSerif Regular" w:eastAsia="Calibri" w:hAnsi="StobiSerif Regular" w:cs="Arial"/>
          <w:sz w:val="22"/>
          <w:szCs w:val="22"/>
          <w:lang w:val="mk-MK"/>
        </w:rPr>
        <w:t>ирање, обновување и рециклирање</w:t>
      </w:r>
      <w:r w:rsidRPr="00C22B51">
        <w:rPr>
          <w:rFonts w:ascii="StobiSerif Regular" w:eastAsia="Calibri" w:hAnsi="StobiSerif Regular" w:cs="Arial"/>
          <w:sz w:val="22"/>
          <w:szCs w:val="22"/>
          <w:lang w:val="mk-MK"/>
        </w:rPr>
        <w:t xml:space="preserve"> </w:t>
      </w:r>
      <w:r w:rsidRPr="00C22B51">
        <w:rPr>
          <w:rFonts w:ascii="StobiSerif Regular" w:hAnsi="StobiSerif Regular" w:cs="Arial"/>
          <w:sz w:val="22"/>
          <w:szCs w:val="22"/>
          <w:lang w:val="mk-MK"/>
        </w:rPr>
        <w:t xml:space="preserve">презема превентивни мерки заради минимизирање на истекувањата на супстанциите </w:t>
      </w:r>
      <w:r w:rsidRPr="00C22B51">
        <w:rPr>
          <w:rFonts w:ascii="StobiSerif Regular" w:eastAsia="Calibri" w:hAnsi="StobiSerif Regular" w:cs="Arial"/>
          <w:sz w:val="22"/>
          <w:szCs w:val="22"/>
          <w:lang w:val="mk-MK"/>
        </w:rPr>
        <w:t>со проверување на истекувањата.</w:t>
      </w:r>
    </w:p>
    <w:p w14:paraId="475B9909" w14:textId="77777777" w:rsidR="002664C2" w:rsidRPr="00C22B51" w:rsidRDefault="002664C2" w:rsidP="002664C2">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eastAsia="en-GB"/>
        </w:rPr>
        <w:t>Превентивните мерки заради минимизирање на истекувањата на супстанциите со проверување на истекувањата вклучуваат:</w:t>
      </w:r>
    </w:p>
    <w:p w14:paraId="200ADB5E"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опремата која содржи супстанции во количина од 3 или повеќе килограми еднаш годишно;</w:t>
      </w:r>
    </w:p>
    <w:p w14:paraId="5B8E6A9B"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опремата која содржи супстанции во количина од 30 или повеќе килограми на секои шест месеци;</w:t>
      </w:r>
    </w:p>
    <w:p w14:paraId="019CA4C3"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 која содржи супстанции во количина од 300 или повеќе килограми на секои три месеци;</w:t>
      </w:r>
    </w:p>
    <w:p w14:paraId="71698841"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 xml:space="preserve">санирање на секое откриено истекување колку што е можно побрзо, </w:t>
      </w:r>
      <w:r>
        <w:rPr>
          <w:rFonts w:ascii="StobiSerif Regular" w:hAnsi="StobiSerif Regular" w:cs="Arial"/>
          <w:sz w:val="22"/>
          <w:szCs w:val="22"/>
          <w:lang w:val="mk-MK" w:eastAsia="en-GB"/>
        </w:rPr>
        <w:t xml:space="preserve">но не подоцна </w:t>
      </w:r>
      <w:r w:rsidRPr="00C22B51">
        <w:rPr>
          <w:rFonts w:ascii="StobiSerif Regular" w:hAnsi="StobiSerif Regular" w:cs="Arial"/>
          <w:sz w:val="22"/>
          <w:szCs w:val="22"/>
          <w:lang w:val="mk-MK" w:eastAsia="en-GB"/>
        </w:rPr>
        <w:t>од 14 денови од денот на истекувањето;</w:t>
      </w:r>
    </w:p>
    <w:p w14:paraId="789D2763"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опремата од истекувања во рок од 1 месец по санирањето на истекувањето за да се осигура дека поправката има ефект;</w:t>
      </w:r>
    </w:p>
    <w:p w14:paraId="3FFCFD6C" w14:textId="77777777" w:rsidR="002664C2"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 xml:space="preserve">евиденција на проверките на истекувањата од опремата и </w:t>
      </w:r>
    </w:p>
    <w:p w14:paraId="6792E6D5" w14:textId="77777777" w:rsidR="002664C2" w:rsidRPr="00C22B51" w:rsidRDefault="002664C2" w:rsidP="002664C2">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означување на опремата</w:t>
      </w:r>
      <w:r w:rsidRPr="00C22B51">
        <w:rPr>
          <w:rFonts w:ascii="StobiSerif Regular" w:hAnsi="StobiSerif Regular" w:cs="Arial"/>
          <w:sz w:val="22"/>
          <w:szCs w:val="22"/>
          <w:lang w:eastAsia="en-GB"/>
        </w:rPr>
        <w:t>.</w:t>
      </w:r>
    </w:p>
    <w:p w14:paraId="09AE67FA" w14:textId="77777777" w:rsidR="002664C2" w:rsidRPr="00C22B51" w:rsidRDefault="002664C2" w:rsidP="002664C2">
      <w:pPr>
        <w:pStyle w:val="ListParagraph"/>
        <w:numPr>
          <w:ilvl w:val="0"/>
          <w:numId w:val="6"/>
        </w:numPr>
        <w:autoSpaceDE w:val="0"/>
        <w:autoSpaceDN w:val="0"/>
        <w:adjustRightInd w:val="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lastRenderedPageBreak/>
        <w:t xml:space="preserve">Евиденцијата од став (13) </w:t>
      </w:r>
      <w:proofErr w:type="spellStart"/>
      <w:r w:rsidRPr="00C22B51">
        <w:rPr>
          <w:rFonts w:ascii="StobiSerif Regular" w:hAnsi="StobiSerif Regular" w:cs="Arial"/>
          <w:sz w:val="22"/>
          <w:szCs w:val="22"/>
          <w:lang w:val="mk-MK" w:eastAsia="en-GB"/>
        </w:rPr>
        <w:t>алинеа</w:t>
      </w:r>
      <w:proofErr w:type="spellEnd"/>
      <w:r w:rsidRPr="00C22B51">
        <w:rPr>
          <w:rFonts w:ascii="StobiSerif Regular" w:hAnsi="StobiSerif Regular" w:cs="Arial"/>
          <w:sz w:val="22"/>
          <w:szCs w:val="22"/>
          <w:lang w:val="mk-MK" w:eastAsia="en-GB"/>
        </w:rPr>
        <w:t xml:space="preserve"> 6 од овој член се води во евидентна книшка, </w:t>
      </w:r>
      <w:r w:rsidRPr="00C22B51">
        <w:rPr>
          <w:rFonts w:ascii="StobiSerif Regular" w:hAnsi="StobiSerif Regular" w:cs="Arial"/>
          <w:sz w:val="22"/>
          <w:szCs w:val="22"/>
          <w:lang w:eastAsia="en-GB"/>
        </w:rPr>
        <w:t xml:space="preserve">a </w:t>
      </w:r>
      <w:r w:rsidRPr="00C22B51">
        <w:rPr>
          <w:rFonts w:ascii="StobiSerif Regular" w:hAnsi="StobiSerif Regular" w:cs="Arial"/>
          <w:sz w:val="22"/>
          <w:szCs w:val="22"/>
          <w:lang w:val="mk-MK" w:eastAsia="en-GB"/>
        </w:rPr>
        <w:t>означувањето од став (</w:t>
      </w:r>
      <w:r>
        <w:rPr>
          <w:rFonts w:ascii="StobiSerif Regular" w:hAnsi="StobiSerif Regular" w:cs="Arial"/>
          <w:sz w:val="22"/>
          <w:szCs w:val="22"/>
          <w:lang w:val="mk-MK" w:eastAsia="en-GB"/>
        </w:rPr>
        <w:t>1</w:t>
      </w:r>
      <w:r w:rsidRPr="00C22B51">
        <w:rPr>
          <w:rFonts w:ascii="StobiSerif Regular" w:hAnsi="StobiSerif Regular" w:cs="Arial"/>
          <w:sz w:val="22"/>
          <w:szCs w:val="22"/>
          <w:lang w:val="mk-MK" w:eastAsia="en-GB"/>
        </w:rPr>
        <w:t xml:space="preserve">3) </w:t>
      </w:r>
      <w:proofErr w:type="spellStart"/>
      <w:r w:rsidRPr="00C22B51">
        <w:rPr>
          <w:rFonts w:ascii="StobiSerif Regular" w:hAnsi="StobiSerif Regular" w:cs="Arial"/>
          <w:sz w:val="22"/>
          <w:szCs w:val="22"/>
          <w:lang w:val="mk-MK" w:eastAsia="en-GB"/>
        </w:rPr>
        <w:t>алинеа</w:t>
      </w:r>
      <w:proofErr w:type="spellEnd"/>
      <w:r w:rsidRPr="00C22B51">
        <w:rPr>
          <w:rFonts w:ascii="StobiSerif Regular" w:hAnsi="StobiSerif Regular" w:cs="Arial"/>
          <w:sz w:val="22"/>
          <w:szCs w:val="22"/>
          <w:lang w:val="mk-MK" w:eastAsia="en-GB"/>
        </w:rPr>
        <w:t xml:space="preserve"> 7 се врши со етикети.</w:t>
      </w:r>
    </w:p>
    <w:p w14:paraId="02D79932" w14:textId="77777777" w:rsidR="002664C2" w:rsidRPr="00C22B51" w:rsidRDefault="002664C2" w:rsidP="002664C2">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За издавањето на лиценците се води </w:t>
      </w:r>
      <w:proofErr w:type="spellStart"/>
      <w:r w:rsidRPr="00C22B51">
        <w:rPr>
          <w:rFonts w:ascii="StobiSerif Regular" w:hAnsi="StobiSerif Regular" w:cs="Arial"/>
          <w:sz w:val="22"/>
          <w:szCs w:val="22"/>
        </w:rPr>
        <w:t>Регистар</w:t>
      </w:r>
      <w:proofErr w:type="spellEnd"/>
      <w:r w:rsidRPr="00C22B51">
        <w:rPr>
          <w:rFonts w:ascii="StobiSerif Regular" w:hAnsi="StobiSerif Regular" w:cs="Arial"/>
          <w:sz w:val="22"/>
          <w:szCs w:val="22"/>
          <w:lang w:val="mk-MK"/>
        </w:rPr>
        <w:t xml:space="preserve"> на лиценци во кој се води евиденција за и</w:t>
      </w:r>
      <w:proofErr w:type="spellStart"/>
      <w:r w:rsidRPr="00C22B51">
        <w:rPr>
          <w:rFonts w:ascii="StobiSerif Regular" w:hAnsi="StobiSerif Regular" w:cs="Arial"/>
          <w:sz w:val="22"/>
          <w:szCs w:val="22"/>
        </w:rPr>
        <w:t>здадени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одземени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продолжени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како</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лиценците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престанале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важат</w:t>
      </w:r>
      <w:proofErr w:type="spellEnd"/>
      <w:r w:rsidRPr="00C22B51">
        <w:rPr>
          <w:rFonts w:ascii="StobiSerif Regular" w:hAnsi="StobiSerif Regular" w:cs="Arial"/>
          <w:sz w:val="22"/>
          <w:szCs w:val="22"/>
          <w:lang w:val="mk-MK"/>
        </w:rPr>
        <w:t>.</w:t>
      </w:r>
    </w:p>
    <w:p w14:paraId="241CCF8F"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Издадените</w:t>
      </w:r>
      <w:proofErr w:type="spellEnd"/>
      <w:r w:rsidRPr="00C22B51">
        <w:rPr>
          <w:rFonts w:ascii="StobiSerif Regular" w:hAnsi="StobiSerif Regular" w:cs="Arial"/>
          <w:sz w:val="22"/>
          <w:szCs w:val="22"/>
          <w:lang w:val="mk-MK"/>
        </w:rPr>
        <w:t>, одземените</w:t>
      </w:r>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продолжените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како</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лиценците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престанале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важат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евидентираат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Регистарот</w:t>
      </w:r>
      <w:proofErr w:type="spellEnd"/>
      <w:r w:rsidRPr="00C22B51">
        <w:rPr>
          <w:rFonts w:ascii="StobiSerif Regular" w:hAnsi="StobiSerif Regular" w:cs="Arial"/>
          <w:sz w:val="22"/>
          <w:szCs w:val="22"/>
        </w:rPr>
        <w:t xml:space="preserve"> </w:t>
      </w:r>
      <w:r>
        <w:rPr>
          <w:rFonts w:ascii="StobiSerif Regular" w:hAnsi="StobiSerif Regular" w:cs="Arial"/>
          <w:sz w:val="22"/>
          <w:szCs w:val="22"/>
          <w:lang w:val="mk-MK"/>
        </w:rPr>
        <w:t>на лиценци.</w:t>
      </w:r>
    </w:p>
    <w:p w14:paraId="005363DE" w14:textId="77777777" w:rsidR="002664C2" w:rsidRDefault="002664C2" w:rsidP="002664C2">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Регистарот на лиценци го води и одржува </w:t>
      </w:r>
      <w:r>
        <w:rPr>
          <w:rFonts w:ascii="StobiSerif Regular" w:hAnsi="StobiSerif Regular" w:cs="Arial"/>
          <w:sz w:val="22"/>
          <w:szCs w:val="22"/>
          <w:lang w:val="mk-MK"/>
        </w:rPr>
        <w:t xml:space="preserve">стручниот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истиот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објавува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веб</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страната</w:t>
      </w:r>
      <w:proofErr w:type="spellEnd"/>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на </w:t>
      </w:r>
      <w:r>
        <w:rPr>
          <w:rFonts w:ascii="StobiSerif Regular" w:hAnsi="StobiSerif Regular" w:cs="Arial"/>
          <w:sz w:val="22"/>
          <w:szCs w:val="22"/>
          <w:lang w:val="mk-MK"/>
        </w:rPr>
        <w:t xml:space="preserve">стручниот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lang w:val="mk-MK" w:eastAsia="en-GB"/>
        </w:rPr>
        <w:t>.</w:t>
      </w:r>
    </w:p>
    <w:p w14:paraId="1A2AE7A2" w14:textId="77777777" w:rsidR="002664C2" w:rsidRPr="00131B9E" w:rsidRDefault="002664C2" w:rsidP="002664C2">
      <w:pPr>
        <w:pStyle w:val="ListParagraph"/>
        <w:numPr>
          <w:ilvl w:val="0"/>
          <w:numId w:val="6"/>
        </w:numPr>
        <w:autoSpaceDE w:val="0"/>
        <w:autoSpaceDN w:val="0"/>
        <w:adjustRightInd w:val="0"/>
        <w:jc w:val="both"/>
        <w:rPr>
          <w:rFonts w:ascii="StobiSerif Regular" w:hAnsi="StobiSerif Regular" w:cs="Arial"/>
          <w:sz w:val="22"/>
          <w:szCs w:val="22"/>
          <w:lang w:val="mk-MK" w:eastAsia="en-GB"/>
        </w:rPr>
      </w:pPr>
      <w:proofErr w:type="spellStart"/>
      <w:r w:rsidRPr="00C22B51">
        <w:rPr>
          <w:rFonts w:ascii="StobiSerif Regular" w:hAnsi="StobiSerif Regular" w:cs="Arial"/>
          <w:sz w:val="22"/>
          <w:szCs w:val="22"/>
        </w:rPr>
        <w:t>Видот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категориите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лиценците</w:t>
      </w:r>
      <w:proofErr w:type="spellEnd"/>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од став (5) од овој член </w:t>
      </w:r>
      <w:proofErr w:type="spellStart"/>
      <w:r w:rsidRPr="00C22B51">
        <w:rPr>
          <w:rFonts w:ascii="StobiSerif Regular" w:hAnsi="StobiSerif Regular" w:cs="Arial"/>
          <w:sz w:val="22"/>
          <w:szCs w:val="22"/>
        </w:rPr>
        <w:t>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пропишува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министерот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раководи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w:t>
      </w:r>
    </w:p>
    <w:p w14:paraId="7B04FD3A"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Министерот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раководи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пропишува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начинот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собирање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обновување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рециклирање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средствата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lang w:val="mk-MK"/>
        </w:rPr>
        <w:t>.</w:t>
      </w:r>
    </w:p>
    <w:p w14:paraId="09739E4E" w14:textId="77777777" w:rsidR="002664C2" w:rsidRPr="00C22B51" w:rsidRDefault="002664C2" w:rsidP="002664C2">
      <w:pPr>
        <w:pStyle w:val="ListParagraph"/>
        <w:numPr>
          <w:ilvl w:val="0"/>
          <w:numId w:val="6"/>
        </w:numPr>
        <w:jc w:val="both"/>
        <w:rPr>
          <w:rFonts w:ascii="StobiSerif Regular" w:hAnsi="StobiSerif Regular" w:cs="Arial"/>
          <w:sz w:val="22"/>
          <w:szCs w:val="22"/>
        </w:rPr>
      </w:pPr>
      <w:proofErr w:type="spellStart"/>
      <w:r w:rsidRPr="00C22B51">
        <w:rPr>
          <w:rFonts w:ascii="StobiSerif Regular" w:hAnsi="StobiSerif Regular" w:cs="Arial"/>
          <w:sz w:val="22"/>
          <w:szCs w:val="22"/>
        </w:rPr>
        <w:t>Министерот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раководи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пропишува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формата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содржината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начинот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доставување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извештајот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(1</w:t>
      </w:r>
      <w:r w:rsidRPr="00C22B51">
        <w:rPr>
          <w:rFonts w:ascii="StobiSerif Regular" w:hAnsi="StobiSerif Regular" w:cs="Arial"/>
          <w:sz w:val="22"/>
          <w:szCs w:val="22"/>
          <w:lang w:val="mk-MK"/>
        </w:rPr>
        <w:t>1</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w:t>
      </w:r>
    </w:p>
    <w:p w14:paraId="338CC22C" w14:textId="77777777" w:rsidR="002664C2" w:rsidRPr="00C22B51" w:rsidRDefault="002664C2" w:rsidP="002664C2">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eastAsia="en-GB"/>
        </w:rPr>
        <w:t>Формата и содржината на евидентната книшка</w:t>
      </w:r>
      <w:r>
        <w:rPr>
          <w:rFonts w:ascii="StobiSerif Regular" w:hAnsi="StobiSerif Regular" w:cs="Arial"/>
          <w:sz w:val="22"/>
          <w:szCs w:val="22"/>
          <w:lang w:val="mk-MK" w:eastAsia="en-GB"/>
        </w:rPr>
        <w:t xml:space="preserve"> и ознаката</w:t>
      </w:r>
      <w:r w:rsidRPr="00C22B51">
        <w:rPr>
          <w:rFonts w:ascii="StobiSerif Regular" w:hAnsi="StobiSerif Regular" w:cs="Arial"/>
          <w:sz w:val="22"/>
          <w:szCs w:val="22"/>
          <w:lang w:val="mk-MK" w:eastAsia="en-GB"/>
        </w:rPr>
        <w:t xml:space="preserve"> </w:t>
      </w:r>
      <w:r>
        <w:rPr>
          <w:rFonts w:ascii="StobiSerif Regular" w:hAnsi="StobiSerif Regular" w:cs="Arial"/>
          <w:sz w:val="22"/>
          <w:szCs w:val="22"/>
          <w:lang w:val="mk-MK" w:eastAsia="en-GB"/>
        </w:rPr>
        <w:t xml:space="preserve">од </w:t>
      </w:r>
      <w:r w:rsidRPr="00C22B51">
        <w:rPr>
          <w:rFonts w:ascii="StobiSerif Regular" w:hAnsi="StobiSerif Regular" w:cs="Arial"/>
          <w:sz w:val="22"/>
          <w:szCs w:val="22"/>
          <w:lang w:val="mk-MK" w:eastAsia="en-GB"/>
        </w:rPr>
        <w:t>став (1</w:t>
      </w:r>
      <w:r>
        <w:rPr>
          <w:rFonts w:ascii="StobiSerif Regular" w:hAnsi="StobiSerif Regular" w:cs="Arial"/>
          <w:sz w:val="22"/>
          <w:szCs w:val="22"/>
          <w:lang w:val="mk-MK" w:eastAsia="en-GB"/>
        </w:rPr>
        <w:t>4</w:t>
      </w:r>
      <w:r w:rsidRPr="00C22B51">
        <w:rPr>
          <w:rFonts w:ascii="StobiSerif Regular" w:hAnsi="StobiSerif Regular" w:cs="Arial"/>
          <w:sz w:val="22"/>
          <w:szCs w:val="22"/>
          <w:lang w:val="mk-MK" w:eastAsia="en-GB"/>
        </w:rPr>
        <w:t xml:space="preserve">) на овој член, како и начинот на водење на евидентната книшка и издавањето на етикетите ја пропишува </w:t>
      </w:r>
      <w:r w:rsidRPr="00C22B51">
        <w:rPr>
          <w:rFonts w:ascii="StobiSerif Regular" w:hAnsi="StobiSerif Regular" w:cs="Arial"/>
          <w:sz w:val="22"/>
          <w:szCs w:val="22"/>
          <w:lang w:val="mk-MK"/>
        </w:rPr>
        <w:t>министерот кој раководи со органот на државната управа надлежен за работите од областа на животната средина.</w:t>
      </w:r>
    </w:p>
    <w:p w14:paraId="3A01CF6D" w14:textId="77777777" w:rsidR="002664C2" w:rsidRPr="00C22B51" w:rsidRDefault="002664C2" w:rsidP="002664C2">
      <w:pPr>
        <w:pStyle w:val="ListParagraph"/>
        <w:numPr>
          <w:ilvl w:val="0"/>
          <w:numId w:val="6"/>
        </w:numPr>
        <w:jc w:val="both"/>
        <w:rPr>
          <w:rFonts w:ascii="StobiSerif Regular" w:hAnsi="StobiSerif Regular" w:cs="Arial"/>
          <w:sz w:val="22"/>
          <w:szCs w:val="22"/>
          <w:lang w:val="mk-MK"/>
        </w:rPr>
      </w:pPr>
      <w:proofErr w:type="spellStart"/>
      <w:r w:rsidRPr="00C22B51">
        <w:rPr>
          <w:rFonts w:ascii="StobiSerif Regular" w:hAnsi="StobiSerif Regular" w:cs="Arial"/>
          <w:sz w:val="22"/>
          <w:szCs w:val="22"/>
        </w:rPr>
        <w:t>Формата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содржината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Регистарот</w:t>
      </w:r>
      <w:proofErr w:type="spellEnd"/>
      <w:r>
        <w:rPr>
          <w:rFonts w:ascii="StobiSerif Regular" w:hAnsi="StobiSerif Regular" w:cs="Arial"/>
          <w:sz w:val="22"/>
          <w:szCs w:val="22"/>
          <w:lang w:val="mk-MK"/>
        </w:rPr>
        <w:t xml:space="preserve"> од став (15) од овој член, како</w:t>
      </w:r>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начинот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неговото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водење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пропишува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министерот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раководи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w:t>
      </w:r>
    </w:p>
    <w:p w14:paraId="4DBAA4E9" w14:textId="4E5866CC" w:rsidR="006C674C" w:rsidRPr="006C674C" w:rsidRDefault="006C674C" w:rsidP="002664C2">
      <w:pPr>
        <w:jc w:val="both"/>
        <w:rPr>
          <w:rFonts w:ascii="StobiSerif Regular" w:hAnsi="StobiSerif Regular" w:cs="Arial"/>
          <w:sz w:val="22"/>
          <w:szCs w:val="22"/>
          <w:lang w:val="mk-MK"/>
        </w:rPr>
      </w:pPr>
    </w:p>
    <w:p w14:paraId="1D8EA1DB" w14:textId="306C8FE7"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3</w:t>
      </w:r>
    </w:p>
    <w:p w14:paraId="03E40197" w14:textId="77777777" w:rsidR="002664C2"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22-г </w:t>
      </w:r>
      <w:r>
        <w:rPr>
          <w:rFonts w:ascii="StobiSerif Regular" w:hAnsi="StobiSerif Regular" w:cs="Arial"/>
          <w:sz w:val="22"/>
          <w:szCs w:val="22"/>
          <w:lang w:val="mk-MK"/>
        </w:rPr>
        <w:t>ставот (7) се брише.</w:t>
      </w:r>
    </w:p>
    <w:p w14:paraId="5D1DA5B7" w14:textId="77777777" w:rsidR="002664C2" w:rsidRPr="00C22B51" w:rsidRDefault="002664C2" w:rsidP="002664C2">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С</w:t>
      </w:r>
      <w:r w:rsidRPr="00C22B51">
        <w:rPr>
          <w:rFonts w:ascii="StobiSerif Regular" w:hAnsi="StobiSerif Regular" w:cs="Arial"/>
          <w:sz w:val="22"/>
          <w:szCs w:val="22"/>
          <w:lang w:val="mk-MK"/>
        </w:rPr>
        <w:t xml:space="preserve">тавот (8) </w:t>
      </w:r>
      <w:r>
        <w:rPr>
          <w:rFonts w:ascii="StobiSerif Regular" w:hAnsi="StobiSerif Regular" w:cs="Arial"/>
          <w:sz w:val="22"/>
          <w:szCs w:val="22"/>
          <w:lang w:val="mk-MK"/>
        </w:rPr>
        <w:t xml:space="preserve">кој станува став (7) </w:t>
      </w:r>
      <w:r w:rsidRPr="00C22B51">
        <w:rPr>
          <w:rFonts w:ascii="StobiSerif Regular" w:hAnsi="StobiSerif Regular" w:cs="Arial"/>
          <w:sz w:val="22"/>
          <w:szCs w:val="22"/>
          <w:lang w:val="mk-MK"/>
        </w:rPr>
        <w:t>се менува и гласи:</w:t>
      </w:r>
    </w:p>
    <w:p w14:paraId="556B4F98" w14:textId="77777777" w:rsidR="002664C2"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„Цената за посета на обуката за </w:t>
      </w:r>
      <w:r w:rsidRPr="00C22B51">
        <w:rPr>
          <w:rFonts w:ascii="StobiSerif Regular" w:eastAsia="Calibri" w:hAnsi="StobiSerif Regular" w:cs="Arial"/>
          <w:sz w:val="22"/>
          <w:szCs w:val="22"/>
          <w:lang w:val="mk-MK"/>
        </w:rPr>
        <w:t xml:space="preserve">постапување со </w:t>
      </w:r>
      <w:r w:rsidRPr="00C22B51">
        <w:rPr>
          <w:rFonts w:ascii="StobiSerif Regular" w:eastAsia="Arial" w:hAnsi="StobiSerif Regular" w:cs="Arial"/>
          <w:sz w:val="22"/>
          <w:szCs w:val="22"/>
          <w:lang w:val="mk-MK"/>
        </w:rPr>
        <w:t xml:space="preserve">средства за ладење и/или производи кои содржат средства за ладење се формира согласно реално направените трошоци за организирање на обуката, но не го надминува износот од </w:t>
      </w:r>
      <w:r>
        <w:rPr>
          <w:rFonts w:ascii="StobiSerif Regular" w:eastAsia="Arial" w:hAnsi="StobiSerif Regular" w:cs="Arial"/>
          <w:sz w:val="22"/>
          <w:szCs w:val="22"/>
        </w:rPr>
        <w:t>35</w:t>
      </w:r>
      <w:r w:rsidRPr="00C22B51">
        <w:rPr>
          <w:rFonts w:ascii="StobiSerif Regular" w:eastAsia="Arial" w:hAnsi="StobiSerif Regular" w:cs="Arial"/>
          <w:sz w:val="22"/>
          <w:szCs w:val="22"/>
          <w:lang w:val="mk-MK"/>
        </w:rPr>
        <w:t>.000 денари“</w:t>
      </w:r>
      <w:r w:rsidRPr="00C22B51">
        <w:rPr>
          <w:rFonts w:ascii="StobiSerif Regular" w:hAnsi="StobiSerif Regular" w:cs="Arial"/>
          <w:sz w:val="22"/>
          <w:szCs w:val="22"/>
          <w:lang w:val="mk-MK"/>
        </w:rPr>
        <w:t>.</w:t>
      </w:r>
    </w:p>
    <w:p w14:paraId="10D96C90" w14:textId="4FD96B0E" w:rsidR="002664C2" w:rsidRPr="00C22B51" w:rsidRDefault="002664C2" w:rsidP="002664C2">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4</w:t>
      </w:r>
    </w:p>
    <w:p w14:paraId="00268AD6" w14:textId="49E5256E" w:rsidR="002664C2" w:rsidRPr="00C22B51" w:rsidRDefault="002664C2" w:rsidP="002664C2">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Во ч</w:t>
      </w:r>
      <w:r w:rsidRPr="00C22B51">
        <w:rPr>
          <w:rFonts w:ascii="StobiSerif Regular" w:hAnsi="StobiSerif Regular" w:cs="Arial"/>
          <w:sz w:val="22"/>
          <w:szCs w:val="22"/>
          <w:lang w:val="mk-MK"/>
        </w:rPr>
        <w:t>ленот 22-д став (2) зборот „</w:t>
      </w:r>
      <w:r>
        <w:rPr>
          <w:rFonts w:ascii="StobiSerif Regular" w:hAnsi="StobiSerif Regular" w:cs="Arial"/>
          <w:sz w:val="22"/>
          <w:szCs w:val="22"/>
          <w:lang w:val="mk-MK"/>
        </w:rPr>
        <w:t>писмено</w:t>
      </w:r>
      <w:r w:rsidRPr="00C22B51">
        <w:rPr>
          <w:rFonts w:ascii="StobiSerif Regular" w:hAnsi="StobiSerif Regular" w:cs="Arial"/>
          <w:sz w:val="22"/>
          <w:szCs w:val="22"/>
          <w:lang w:val="mk-MK"/>
        </w:rPr>
        <w:t>“</w:t>
      </w:r>
      <w:r w:rsidR="00E17B57">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се бриш</w:t>
      </w:r>
      <w:r>
        <w:rPr>
          <w:rFonts w:ascii="StobiSerif Regular" w:hAnsi="StobiSerif Regular" w:cs="Arial"/>
          <w:sz w:val="22"/>
          <w:szCs w:val="22"/>
          <w:lang w:val="mk-MK"/>
        </w:rPr>
        <w:t>е.</w:t>
      </w:r>
    </w:p>
    <w:p w14:paraId="61A8E1E5" w14:textId="77777777" w:rsidR="002664C2" w:rsidRPr="00BA22D5" w:rsidRDefault="002664C2" w:rsidP="002664C2">
      <w:pPr>
        <w:jc w:val="both"/>
        <w:rPr>
          <w:rFonts w:ascii="StobiSerif Regular" w:hAnsi="StobiSerif Regular" w:cs="Arial"/>
          <w:sz w:val="22"/>
          <w:szCs w:val="22"/>
          <w:lang w:val="mk-MK"/>
        </w:rPr>
      </w:pPr>
      <w:r w:rsidRPr="00BA22D5">
        <w:rPr>
          <w:rFonts w:ascii="StobiSerif Regular" w:hAnsi="StobiSerif Regular" w:cs="Arial"/>
          <w:sz w:val="22"/>
          <w:szCs w:val="22"/>
          <w:lang w:val="mk-MK"/>
        </w:rPr>
        <w:lastRenderedPageBreak/>
        <w:t>Во ставот (3) алинеја 1 се менува и гласи:</w:t>
      </w:r>
    </w:p>
    <w:p w14:paraId="26EF0A33" w14:textId="12EEE4CF" w:rsidR="002664C2" w:rsidRPr="00BA22D5" w:rsidRDefault="002664C2" w:rsidP="002664C2">
      <w:pPr>
        <w:jc w:val="both"/>
        <w:rPr>
          <w:rFonts w:ascii="StobiSerif Regular" w:hAnsi="StobiSerif Regular" w:cs="Arial"/>
          <w:sz w:val="22"/>
          <w:szCs w:val="22"/>
          <w:lang w:val="mk-MK"/>
        </w:rPr>
      </w:pPr>
      <w:r w:rsidRPr="00BA22D5">
        <w:rPr>
          <w:rFonts w:ascii="StobiSerif Regular" w:hAnsi="StobiSerif Regular" w:cs="Arial"/>
          <w:sz w:val="22"/>
          <w:szCs w:val="22"/>
          <w:lang w:val="mk-MK"/>
        </w:rPr>
        <w:t>„ - работа на практичен пример</w:t>
      </w:r>
      <w:r>
        <w:rPr>
          <w:rFonts w:ascii="StobiSerif Regular" w:hAnsi="StobiSerif Regular" w:cs="Arial"/>
          <w:sz w:val="22"/>
          <w:szCs w:val="22"/>
          <w:lang w:val="mk-MK"/>
        </w:rPr>
        <w:t xml:space="preserve"> и</w:t>
      </w:r>
      <w:r w:rsidRPr="00BA22D5">
        <w:rPr>
          <w:rFonts w:ascii="StobiSerif Regular" w:hAnsi="StobiSerif Regular" w:cs="Arial"/>
          <w:sz w:val="22"/>
          <w:szCs w:val="22"/>
          <w:lang w:val="mk-MK"/>
        </w:rPr>
        <w:t xml:space="preserve"> “.</w:t>
      </w:r>
    </w:p>
    <w:p w14:paraId="3B671FFE" w14:textId="62ECE5A1"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5</w:t>
      </w:r>
    </w:p>
    <w:p w14:paraId="7E432877"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членот 22-е во став (1) зборовите „и професори“ се бришат. </w:t>
      </w:r>
    </w:p>
    <w:p w14:paraId="71744B39"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(2) алинеја 2 се менува и гласи:</w:t>
      </w:r>
    </w:p>
    <w:p w14:paraId="1576BC6D"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 три претставника од редот на стручни лица од соодветната област кои имаат најмалку пет години работно искуство во областа на </w:t>
      </w:r>
      <w:proofErr w:type="spellStart"/>
      <w:r w:rsidRPr="00AC39E5">
        <w:rPr>
          <w:rFonts w:ascii="StobiSerif Regular" w:hAnsi="StobiSerif Regular" w:cs="Arial"/>
          <w:sz w:val="22"/>
          <w:szCs w:val="22"/>
          <w:lang w:val="mk-MK"/>
        </w:rPr>
        <w:t>ладилната</w:t>
      </w:r>
      <w:proofErr w:type="spellEnd"/>
      <w:r w:rsidRPr="00AC39E5">
        <w:rPr>
          <w:rFonts w:ascii="StobiSerif Regular" w:hAnsi="StobiSerif Regular" w:cs="Arial"/>
          <w:sz w:val="22"/>
          <w:szCs w:val="22"/>
          <w:lang w:val="mk-MK"/>
        </w:rPr>
        <w:t xml:space="preserve"> техника.“</w:t>
      </w:r>
    </w:p>
    <w:p w14:paraId="072758AC"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Ставот (3) се менува и гласи:</w:t>
      </w:r>
    </w:p>
    <w:p w14:paraId="0B81855F"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„Комисијата од ставот (2) на овој член врши и ревизија и ажурирање на базите на прашања и практични примери од овој закон.“  </w:t>
      </w:r>
    </w:p>
    <w:p w14:paraId="02E63A8C"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ставот (4) зборовите „базите од членот 22-о став (7) од овој закон“ се заменуваат со зборот „прашањата“. </w:t>
      </w:r>
    </w:p>
    <w:p w14:paraId="5560C6B4"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(5) по зборовите „прашања и“ зборовите „базите на“</w:t>
      </w:r>
      <w:r>
        <w:rPr>
          <w:rFonts w:ascii="StobiSerif Regular" w:hAnsi="StobiSerif Regular" w:cs="Arial"/>
          <w:sz w:val="22"/>
          <w:szCs w:val="22"/>
          <w:lang w:val="mk-MK"/>
        </w:rPr>
        <w:t xml:space="preserve">, како и </w:t>
      </w:r>
      <w:r w:rsidRPr="00AC39E5">
        <w:rPr>
          <w:rFonts w:ascii="StobiSerif Regular" w:hAnsi="StobiSerif Regular" w:cs="Arial"/>
          <w:sz w:val="22"/>
          <w:szCs w:val="22"/>
          <w:lang w:val="mk-MK"/>
        </w:rPr>
        <w:t>зборовите од крајот на реченицата  „од базите од членот 22-о став (7) од овој закон.“ се бришат.</w:t>
      </w:r>
    </w:p>
    <w:p w14:paraId="7CB3C9EC" w14:textId="77777777" w:rsidR="002664C2"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ставот (6) зборовите </w:t>
      </w:r>
      <w:r>
        <w:rPr>
          <w:rFonts w:ascii="StobiSerif Regular" w:hAnsi="StobiSerif Regular" w:cs="Arial"/>
          <w:sz w:val="22"/>
          <w:szCs w:val="22"/>
          <w:lang w:val="mk-MK"/>
        </w:rPr>
        <w:t>„</w:t>
      </w:r>
      <w:r w:rsidRPr="00AC39E5">
        <w:rPr>
          <w:rFonts w:ascii="StobiSerif Regular" w:hAnsi="StobiSerif Regular" w:cs="Arial"/>
          <w:sz w:val="22"/>
          <w:szCs w:val="22"/>
          <w:lang w:val="mk-MK"/>
        </w:rPr>
        <w:t xml:space="preserve">и професорите и лицата“ се </w:t>
      </w:r>
      <w:r>
        <w:rPr>
          <w:rFonts w:ascii="StobiSerif Regular" w:hAnsi="StobiSerif Regular" w:cs="Arial"/>
          <w:sz w:val="22"/>
          <w:szCs w:val="22"/>
          <w:lang w:val="mk-MK"/>
        </w:rPr>
        <w:t>бришат.</w:t>
      </w:r>
    </w:p>
    <w:p w14:paraId="18564E1C" w14:textId="77777777" w:rsidR="002664C2" w:rsidRPr="00C22B51" w:rsidRDefault="002664C2" w:rsidP="002664C2">
      <w:pPr>
        <w:jc w:val="both"/>
        <w:rPr>
          <w:rFonts w:ascii="StobiSerif Regular" w:hAnsi="StobiSerif Regular" w:cs="Arial"/>
          <w:sz w:val="22"/>
          <w:szCs w:val="22"/>
          <w:lang w:val="mk-MK"/>
        </w:rPr>
      </w:pPr>
    </w:p>
    <w:p w14:paraId="41FF46E3" w14:textId="353240C2"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6</w:t>
      </w:r>
    </w:p>
    <w:p w14:paraId="794F4D93" w14:textId="77777777" w:rsidR="002664C2" w:rsidRDefault="002664C2" w:rsidP="002664C2">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Во ч</w:t>
      </w:r>
      <w:r w:rsidRPr="00C22B51">
        <w:rPr>
          <w:rFonts w:ascii="StobiSerif Regular" w:hAnsi="StobiSerif Regular" w:cs="Arial"/>
          <w:sz w:val="22"/>
          <w:szCs w:val="22"/>
          <w:lang w:val="mk-MK"/>
        </w:rPr>
        <w:t xml:space="preserve">ленот 22-ж </w:t>
      </w:r>
      <w:r>
        <w:rPr>
          <w:rFonts w:ascii="StobiSerif Regular" w:hAnsi="StobiSerif Regular" w:cs="Arial"/>
          <w:sz w:val="22"/>
          <w:szCs w:val="22"/>
          <w:lang w:val="mk-MK"/>
        </w:rPr>
        <w:t xml:space="preserve"> ставот (1) се менува и гласи:</w:t>
      </w:r>
    </w:p>
    <w:p w14:paraId="725FFBCE" w14:textId="121C72D5"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w:t>
      </w:r>
      <w:bookmarkStart w:id="0" w:name="_GoBack"/>
      <w:bookmarkEnd w:id="0"/>
      <w:r w:rsidRPr="00AC39E5">
        <w:rPr>
          <w:rFonts w:ascii="StobiSerif Regular" w:hAnsi="StobiSerif Regular" w:cs="Arial"/>
          <w:sz w:val="22"/>
          <w:szCs w:val="22"/>
          <w:lang w:val="mk-MK"/>
        </w:rPr>
        <w:t>Стручните и административните работи за потребите на спроведување на стручниот испит ги врши:</w:t>
      </w:r>
    </w:p>
    <w:p w14:paraId="674C1455" w14:textId="596C4AD8"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 органот на државната управа надлежен за работите од областа на животната средина кој технички го спроведува правно лице регистрирано во Централниот регистар на </w:t>
      </w:r>
      <w:r w:rsidR="00E17B57">
        <w:rPr>
          <w:rFonts w:ascii="StobiSerif Regular" w:hAnsi="StobiSerif Regular" w:cs="Arial"/>
          <w:sz w:val="22"/>
          <w:szCs w:val="22"/>
          <w:lang w:val="mk-MK"/>
        </w:rPr>
        <w:t>Република Северна Македонија</w:t>
      </w:r>
      <w:r w:rsidRPr="00AC39E5">
        <w:rPr>
          <w:rFonts w:ascii="StobiSerif Regular" w:hAnsi="StobiSerif Regular" w:cs="Arial"/>
          <w:sz w:val="22"/>
          <w:szCs w:val="22"/>
          <w:lang w:val="mk-MK"/>
        </w:rPr>
        <w:t xml:space="preserve"> избрано од министерот кој раководи со органот на државната управа надлежен за работите од областа на животната средина за првиот дел од стручниот испит, и</w:t>
      </w:r>
    </w:p>
    <w:p w14:paraId="6CB4DC84" w14:textId="17D164DE" w:rsidR="002664C2" w:rsidRPr="00896CF4" w:rsidRDefault="002664C2" w:rsidP="002664C2">
      <w:pPr>
        <w:spacing w:before="100" w:beforeAutospacing="1" w:after="100" w:afterAutospacing="1"/>
        <w:jc w:val="both"/>
        <w:rPr>
          <w:rFonts w:ascii="Verdana" w:hAnsi="Verdana"/>
          <w:color w:val="666666"/>
          <w:sz w:val="18"/>
          <w:szCs w:val="18"/>
          <w:lang w:val="mk-MK"/>
        </w:rPr>
      </w:pPr>
      <w:r w:rsidRPr="00AC39E5">
        <w:rPr>
          <w:rFonts w:ascii="StobiSerif Regular" w:hAnsi="StobiSerif Regular" w:cs="Arial"/>
          <w:sz w:val="22"/>
          <w:szCs w:val="22"/>
          <w:lang w:val="mk-MK"/>
        </w:rPr>
        <w:t>- органот на државната управа надлежен за работите од областа на животната средина кој технички го спроведува правното лице кое е овластено од органот на државната управа надлежен за вршење на работите од областа на животната средина за спроведување обука за постапување со средства за ладење, како и/или со производи кои содржат средства за ладење од член 22-г</w:t>
      </w:r>
      <w:r w:rsidR="00EA0AC1">
        <w:rPr>
          <w:rFonts w:ascii="StobiSerif Regular" w:hAnsi="StobiSerif Regular" w:cs="Arial"/>
          <w:sz w:val="22"/>
          <w:szCs w:val="22"/>
          <w:lang w:val="mk-MK"/>
        </w:rPr>
        <w:t xml:space="preserve">, кое го </w:t>
      </w:r>
      <w:r w:rsidR="00EA0AC1">
        <w:rPr>
          <w:rFonts w:ascii="StobiSerif Regular" w:hAnsi="StobiSerif Regular" w:cs="Arial"/>
          <w:lang w:val="mk-MK"/>
        </w:rPr>
        <w:t>спроведува вториот дел од стручниот испит</w:t>
      </w:r>
      <w:r w:rsidRPr="00AC39E5">
        <w:rPr>
          <w:rFonts w:ascii="StobiSerif Regular" w:hAnsi="StobiSerif Regular" w:cs="Arial"/>
          <w:sz w:val="22"/>
          <w:szCs w:val="22"/>
          <w:lang w:val="mk-MK"/>
        </w:rPr>
        <w:t>.“</w:t>
      </w:r>
    </w:p>
    <w:p w14:paraId="717C9369" w14:textId="63EB2233"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7</w:t>
      </w:r>
    </w:p>
    <w:p w14:paraId="53300CDE" w14:textId="4AF3BF3B" w:rsidR="002664C2" w:rsidRPr="00AC39E5" w:rsidRDefault="002664C2" w:rsidP="002664C2">
      <w:pPr>
        <w:spacing w:before="100" w:beforeAutospacing="1" w:after="100" w:afterAutospacing="1"/>
        <w:rPr>
          <w:rFonts w:ascii="StobiSerif Regular" w:hAnsi="StobiSerif Regular" w:cs="Arial"/>
          <w:sz w:val="22"/>
          <w:szCs w:val="22"/>
        </w:rPr>
      </w:pPr>
      <w:r>
        <w:rPr>
          <w:rFonts w:ascii="StobiSerif Regular" w:hAnsi="StobiSerif Regular" w:cs="Arial"/>
          <w:sz w:val="22"/>
          <w:szCs w:val="22"/>
          <w:lang w:val="mk-MK"/>
        </w:rPr>
        <w:t xml:space="preserve">Во членот 22 – </w:t>
      </w:r>
      <w:r w:rsidR="00EA0AC1">
        <w:rPr>
          <w:rFonts w:ascii="StobiSerif Regular" w:hAnsi="StobiSerif Regular" w:cs="Arial"/>
          <w:sz w:val="22"/>
          <w:szCs w:val="22"/>
          <w:lang w:val="mk-MK"/>
        </w:rPr>
        <w:t xml:space="preserve">з </w:t>
      </w:r>
      <w:r>
        <w:rPr>
          <w:rFonts w:ascii="StobiSerif Regular" w:hAnsi="StobiSerif Regular" w:cs="Arial"/>
          <w:sz w:val="22"/>
          <w:szCs w:val="22"/>
          <w:lang w:val="mk-MK"/>
        </w:rPr>
        <w:t>зборот „два</w:t>
      </w:r>
      <w:r w:rsidR="004902D7">
        <w:rPr>
          <w:rFonts w:ascii="StobiSerif Regular" w:hAnsi="StobiSerif Regular" w:cs="Arial"/>
          <w:sz w:val="22"/>
          <w:szCs w:val="22"/>
          <w:lang w:val="mk-MK"/>
        </w:rPr>
        <w:t xml:space="preserve"> </w:t>
      </w:r>
      <w:r>
        <w:rPr>
          <w:rFonts w:ascii="StobiSerif Regular" w:hAnsi="StobiSerif Regular" w:cs="Arial"/>
          <w:sz w:val="22"/>
          <w:szCs w:val="22"/>
          <w:lang w:val="mk-MK"/>
        </w:rPr>
        <w:t>пати“ се заменува со зборот „еднаш“.</w:t>
      </w:r>
    </w:p>
    <w:p w14:paraId="756A85E0" w14:textId="4E8BE28E"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 xml:space="preserve">Член </w:t>
      </w:r>
      <w:r w:rsidR="00F65D6A">
        <w:rPr>
          <w:rFonts w:ascii="StobiSerif Regular" w:hAnsi="StobiSerif Regular" w:cs="Arial"/>
          <w:sz w:val="22"/>
          <w:szCs w:val="22"/>
          <w:lang w:val="mk-MK"/>
        </w:rPr>
        <w:t>8</w:t>
      </w:r>
    </w:p>
    <w:p w14:paraId="129ECB6D" w14:textId="77777777"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членот  22 – к </w:t>
      </w:r>
      <w:r>
        <w:rPr>
          <w:rFonts w:ascii="StobiSerif Regular" w:hAnsi="StobiSerif Regular" w:cs="Arial"/>
          <w:sz w:val="22"/>
          <w:szCs w:val="22"/>
          <w:lang w:val="mk-MK"/>
        </w:rPr>
        <w:t>став</w:t>
      </w:r>
      <w:r w:rsidRPr="00AC39E5">
        <w:rPr>
          <w:rFonts w:ascii="StobiSerif Regular" w:hAnsi="StobiSerif Regular" w:cs="Arial"/>
          <w:sz w:val="22"/>
          <w:szCs w:val="22"/>
          <w:lang w:val="mk-MK"/>
        </w:rPr>
        <w:t xml:space="preserve">  (1) зборот  „Испитот“ се заменува  со зборовите „Првиот дел од испитот “.</w:t>
      </w:r>
    </w:p>
    <w:p w14:paraId="70EEE18C" w14:textId="77777777"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По ставот (1) се додава нов став (2) кој гласи:</w:t>
      </w:r>
    </w:p>
    <w:p w14:paraId="174FA69B" w14:textId="77777777"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„(2) Вториот дел од испитот се полага во просторија за полагање на испит, посебно опремена за полагање на стручен испит со опрема која е потребна за демонстративно изведување на практични примери од испитот, како и интернет врска и опрема за снимање на полагањето.“</w:t>
      </w:r>
    </w:p>
    <w:p w14:paraId="65B74DC4" w14:textId="77777777"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Ставот (2) и (3) стануваат ставови  (3) и (4) .</w:t>
      </w:r>
    </w:p>
    <w:p w14:paraId="442F40A7" w14:textId="77777777"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(4) кој станува став (5) зборовите „правното лице</w:t>
      </w:r>
      <w:r>
        <w:rPr>
          <w:rFonts w:ascii="StobiSerif Regular" w:hAnsi="StobiSerif Regular" w:cs="Arial"/>
          <w:sz w:val="22"/>
          <w:szCs w:val="22"/>
          <w:lang w:val="mk-MK"/>
        </w:rPr>
        <w:t xml:space="preserve"> кое го спроведува стручниот испит треба да ги исполнува</w:t>
      </w:r>
      <w:r w:rsidRPr="00AC39E5">
        <w:rPr>
          <w:rFonts w:ascii="StobiSerif Regular" w:hAnsi="StobiSerif Regular" w:cs="Arial"/>
          <w:sz w:val="22"/>
          <w:szCs w:val="22"/>
          <w:lang w:val="mk-MK"/>
        </w:rPr>
        <w:t>“ се заменуваат со зборовите „</w:t>
      </w:r>
      <w:r>
        <w:rPr>
          <w:rFonts w:ascii="StobiSerif Regular" w:hAnsi="StobiSerif Regular" w:cs="Arial"/>
          <w:sz w:val="22"/>
          <w:szCs w:val="22"/>
          <w:lang w:val="mk-MK"/>
        </w:rPr>
        <w:t>П</w:t>
      </w:r>
      <w:r w:rsidRPr="00AC39E5">
        <w:rPr>
          <w:rFonts w:ascii="StobiSerif Regular" w:hAnsi="StobiSerif Regular" w:cs="Arial"/>
          <w:sz w:val="22"/>
          <w:szCs w:val="22"/>
          <w:lang w:val="mk-MK"/>
        </w:rPr>
        <w:t>равните лица</w:t>
      </w:r>
      <w:r>
        <w:rPr>
          <w:rFonts w:ascii="StobiSerif Regular" w:hAnsi="StobiSerif Regular" w:cs="Arial"/>
          <w:sz w:val="22"/>
          <w:szCs w:val="22"/>
          <w:lang w:val="mk-MK"/>
        </w:rPr>
        <w:t xml:space="preserve"> кои го спроведуваат стручниот испит треба да ги исполнуваат</w:t>
      </w:r>
      <w:r w:rsidRPr="00AC39E5">
        <w:rPr>
          <w:rFonts w:ascii="StobiSerif Regular" w:hAnsi="StobiSerif Regular" w:cs="Arial"/>
          <w:sz w:val="22"/>
          <w:szCs w:val="22"/>
          <w:lang w:val="mk-MK"/>
        </w:rPr>
        <w:t>“.</w:t>
      </w:r>
    </w:p>
    <w:p w14:paraId="63D02873" w14:textId="5E22C728" w:rsidR="002664C2" w:rsidRPr="00AC39E5" w:rsidRDefault="002664C2" w:rsidP="002664C2">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(5) кој станува став (6) во првиот ред</w:t>
      </w:r>
      <w:r w:rsidR="00F9304E">
        <w:rPr>
          <w:rFonts w:ascii="StobiSerif Regular" w:hAnsi="StobiSerif Regular" w:cs="Arial"/>
          <w:sz w:val="22"/>
          <w:szCs w:val="22"/>
          <w:lang w:val="mk-MK"/>
        </w:rPr>
        <w:t xml:space="preserve"> на почетокот од реченицата</w:t>
      </w:r>
      <w:r w:rsidRPr="00AC39E5">
        <w:rPr>
          <w:rFonts w:ascii="StobiSerif Regular" w:hAnsi="StobiSerif Regular" w:cs="Arial"/>
          <w:sz w:val="22"/>
          <w:szCs w:val="22"/>
          <w:lang w:val="mk-MK"/>
        </w:rPr>
        <w:t xml:space="preserve"> пред зборот „испит</w:t>
      </w:r>
      <w:r>
        <w:rPr>
          <w:rFonts w:ascii="StobiSerif Regular" w:hAnsi="StobiSerif Regular" w:cs="Arial"/>
          <w:sz w:val="22"/>
          <w:szCs w:val="22"/>
          <w:lang w:val="mk-MK"/>
        </w:rPr>
        <w:t>от</w:t>
      </w:r>
      <w:r w:rsidRPr="00AC39E5">
        <w:rPr>
          <w:rFonts w:ascii="StobiSerif Regular" w:hAnsi="StobiSerif Regular" w:cs="Arial"/>
          <w:sz w:val="22"/>
          <w:szCs w:val="22"/>
          <w:lang w:val="mk-MK"/>
        </w:rPr>
        <w:t>“ се додаваат зборовите „првиот дел од“.</w:t>
      </w:r>
    </w:p>
    <w:p w14:paraId="43AC9F31"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По ставот (5) кој станува став (6) се додава нов став (7) кој гласи:</w:t>
      </w:r>
    </w:p>
    <w:p w14:paraId="5063E55B"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„(7) Во просторијата за полагање на вториот  дел од испитот, за време на полагање на испитот треба да е присутен еден претставник од органот на државната управа надлежен за работите од областа на животната средина и двајца претставници</w:t>
      </w:r>
      <w:r w:rsidRPr="00AC39E5" w:rsidDel="00E95BE5">
        <w:rPr>
          <w:rFonts w:ascii="StobiSerif Regular" w:hAnsi="StobiSerif Regular" w:cs="Arial"/>
          <w:sz w:val="22"/>
          <w:szCs w:val="22"/>
          <w:lang w:val="mk-MK"/>
        </w:rPr>
        <w:t xml:space="preserve"> </w:t>
      </w:r>
      <w:r w:rsidRPr="00AC39E5">
        <w:rPr>
          <w:rFonts w:ascii="StobiSerif Regular" w:hAnsi="StobiSerif Regular" w:cs="Arial"/>
          <w:sz w:val="22"/>
          <w:szCs w:val="22"/>
          <w:lang w:val="mk-MK"/>
        </w:rPr>
        <w:t>од правното лице кое е овластено од органот на државната управа надлежен за вршење на работите од областа на животната средина за спроведување обука за постапување со средства за ладење, како и/или со производи кои содржат средства за ладење.“</w:t>
      </w:r>
    </w:p>
    <w:p w14:paraId="2362A3A2" w14:textId="77777777" w:rsidR="002664C2" w:rsidRPr="00AC39E5"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(6) кој станува став (8) зборовите „(5)“ се заменуваат со зборовите „(6) и (7)“.</w:t>
      </w:r>
    </w:p>
    <w:p w14:paraId="1A2C53F2" w14:textId="77777777" w:rsidR="002664C2" w:rsidRDefault="002664C2" w:rsidP="002664C2">
      <w:pPr>
        <w:jc w:val="both"/>
        <w:rPr>
          <w:rFonts w:ascii="StobiSerif Regular" w:hAnsi="StobiSerif Regular" w:cs="Arial"/>
          <w:sz w:val="22"/>
          <w:szCs w:val="22"/>
          <w:lang w:val="mk-MK"/>
        </w:rPr>
      </w:pPr>
    </w:p>
    <w:p w14:paraId="77B1654F" w14:textId="1CBDF82B" w:rsidR="002664C2" w:rsidRDefault="002664C2" w:rsidP="002664C2">
      <w:pPr>
        <w:jc w:val="both"/>
        <w:rPr>
          <w:rFonts w:ascii="StobiSerif Regular" w:hAnsi="StobiSerif Regular" w:cs="Arial"/>
          <w:sz w:val="22"/>
          <w:szCs w:val="22"/>
          <w:lang w:val="mk-MK"/>
        </w:rPr>
      </w:pPr>
    </w:p>
    <w:p w14:paraId="6B888FEB" w14:textId="3B1BF476" w:rsidR="002664C2" w:rsidRPr="00C22B51" w:rsidRDefault="002664C2" w:rsidP="002664C2">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Ставовите </w:t>
      </w:r>
      <w:r w:rsidR="00636FDB">
        <w:rPr>
          <w:rFonts w:ascii="StobiSerif Regular" w:hAnsi="StobiSerif Regular" w:cs="Arial"/>
          <w:sz w:val="22"/>
          <w:szCs w:val="22"/>
          <w:lang w:val="mk-MK"/>
        </w:rPr>
        <w:t xml:space="preserve">(7), </w:t>
      </w:r>
      <w:r w:rsidRPr="00AC39E5">
        <w:rPr>
          <w:rFonts w:ascii="StobiSerif Regular" w:hAnsi="StobiSerif Regular" w:cs="Arial"/>
          <w:sz w:val="22"/>
          <w:szCs w:val="22"/>
          <w:lang w:val="mk-MK"/>
        </w:rPr>
        <w:t>(8), (9) и (10) се бришат</w:t>
      </w:r>
      <w:r>
        <w:rPr>
          <w:rFonts w:ascii="StobiSerif Regular" w:hAnsi="StobiSerif Regular" w:cs="Arial"/>
          <w:sz w:val="22"/>
          <w:szCs w:val="22"/>
          <w:lang w:val="mk-MK"/>
        </w:rPr>
        <w:t>.</w:t>
      </w:r>
    </w:p>
    <w:p w14:paraId="71060CE6" w14:textId="14C02FA0"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9</w:t>
      </w:r>
    </w:p>
    <w:p w14:paraId="2B521579" w14:textId="6B1B835D" w:rsidR="004777E0" w:rsidRDefault="002664C2" w:rsidP="004777E0">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ленот 22 – л</w:t>
      </w:r>
      <w:r>
        <w:rPr>
          <w:rFonts w:ascii="StobiSerif Regular" w:eastAsia="Calibri" w:hAnsi="StobiSerif Regular" w:cs="Arial"/>
          <w:sz w:val="22"/>
          <w:szCs w:val="22"/>
          <w:lang w:val="mk-MK"/>
        </w:rPr>
        <w:t xml:space="preserve"> </w:t>
      </w:r>
      <w:r w:rsidR="004777E0">
        <w:rPr>
          <w:rFonts w:ascii="StobiSerif Regular" w:eastAsia="Calibri" w:hAnsi="StobiSerif Regular" w:cs="Arial"/>
          <w:sz w:val="22"/>
          <w:szCs w:val="22"/>
          <w:lang w:val="mk-MK"/>
        </w:rPr>
        <w:t xml:space="preserve">ставот (3) се брише. </w:t>
      </w:r>
    </w:p>
    <w:p w14:paraId="73BED68A" w14:textId="2B239E6F" w:rsidR="00634DC4" w:rsidRDefault="004777E0" w:rsidP="004777E0">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 xml:space="preserve">Во ставот (4) </w:t>
      </w:r>
      <w:r w:rsidR="001161D6">
        <w:rPr>
          <w:rFonts w:ascii="StobiSerif Regular" w:eastAsia="Calibri" w:hAnsi="StobiSerif Regular" w:cs="Arial"/>
          <w:sz w:val="22"/>
          <w:szCs w:val="22"/>
          <w:lang w:val="mk-MK"/>
        </w:rPr>
        <w:t xml:space="preserve">кој станува став (3) </w:t>
      </w:r>
      <w:r>
        <w:rPr>
          <w:rFonts w:ascii="StobiSerif Regular" w:eastAsia="Calibri" w:hAnsi="StobiSerif Regular" w:cs="Arial"/>
          <w:sz w:val="22"/>
          <w:szCs w:val="22"/>
          <w:lang w:val="mk-MK"/>
        </w:rPr>
        <w:t xml:space="preserve">се бришат зборовите „и </w:t>
      </w:r>
      <w:proofErr w:type="spellStart"/>
      <w:r>
        <w:rPr>
          <w:rFonts w:ascii="StobiSerif Regular" w:eastAsia="Calibri" w:hAnsi="StobiSerif Regular" w:cs="Arial"/>
          <w:sz w:val="22"/>
          <w:szCs w:val="22"/>
          <w:lang w:val="mk-MK"/>
        </w:rPr>
        <w:t>вториот“.</w:t>
      </w:r>
      <w:r w:rsidR="001161D6">
        <w:rPr>
          <w:rFonts w:ascii="StobiSerif Regular" w:eastAsia="Calibri" w:hAnsi="StobiSerif Regular" w:cs="Arial"/>
          <w:sz w:val="22"/>
          <w:szCs w:val="22"/>
          <w:lang w:val="mk-MK"/>
        </w:rPr>
        <w:t>Ставовите</w:t>
      </w:r>
      <w:proofErr w:type="spellEnd"/>
      <w:r w:rsidR="001161D6">
        <w:rPr>
          <w:rFonts w:ascii="StobiSerif Regular" w:eastAsia="Calibri" w:hAnsi="StobiSerif Regular" w:cs="Arial"/>
          <w:sz w:val="22"/>
          <w:szCs w:val="22"/>
          <w:lang w:val="mk-MK"/>
        </w:rPr>
        <w:t xml:space="preserve"> (5)</w:t>
      </w:r>
      <w:r w:rsidR="00634DC4">
        <w:rPr>
          <w:rFonts w:ascii="StobiSerif Regular" w:eastAsia="Calibri" w:hAnsi="StobiSerif Regular" w:cs="Arial"/>
          <w:sz w:val="22"/>
          <w:szCs w:val="22"/>
          <w:lang w:val="mk-MK"/>
        </w:rPr>
        <w:t xml:space="preserve"> и </w:t>
      </w:r>
      <w:r w:rsidR="001161D6">
        <w:rPr>
          <w:rFonts w:ascii="StobiSerif Regular" w:eastAsia="Calibri" w:hAnsi="StobiSerif Regular" w:cs="Arial"/>
          <w:sz w:val="22"/>
          <w:szCs w:val="22"/>
          <w:lang w:val="mk-MK"/>
        </w:rPr>
        <w:t xml:space="preserve"> (6)</w:t>
      </w:r>
      <w:r w:rsidR="00634DC4">
        <w:rPr>
          <w:rFonts w:ascii="StobiSerif Regular" w:eastAsia="Calibri" w:hAnsi="StobiSerif Regular" w:cs="Arial"/>
          <w:sz w:val="22"/>
          <w:szCs w:val="22"/>
          <w:lang w:val="mk-MK"/>
        </w:rPr>
        <w:t xml:space="preserve"> стануваат </w:t>
      </w:r>
      <w:proofErr w:type="spellStart"/>
      <w:r w:rsidR="00634DC4">
        <w:rPr>
          <w:rFonts w:ascii="StobiSerif Regular" w:eastAsia="Calibri" w:hAnsi="StobiSerif Regular" w:cs="Arial"/>
          <w:sz w:val="22"/>
          <w:szCs w:val="22"/>
          <w:lang w:val="mk-MK"/>
        </w:rPr>
        <w:t>ставоти</w:t>
      </w:r>
      <w:proofErr w:type="spellEnd"/>
      <w:r w:rsidR="00634DC4">
        <w:rPr>
          <w:rFonts w:ascii="StobiSerif Regular" w:eastAsia="Calibri" w:hAnsi="StobiSerif Regular" w:cs="Arial"/>
          <w:sz w:val="22"/>
          <w:szCs w:val="22"/>
          <w:lang w:val="mk-MK"/>
        </w:rPr>
        <w:t xml:space="preserve"> (4) и (5) </w:t>
      </w:r>
    </w:p>
    <w:p w14:paraId="5B568998" w14:textId="1081CCA9" w:rsidR="00634DC4" w:rsidRDefault="00634DC4" w:rsidP="004777E0">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 xml:space="preserve">Во ставот </w:t>
      </w:r>
      <w:r w:rsidR="001161D6">
        <w:rPr>
          <w:rFonts w:ascii="StobiSerif Regular" w:eastAsia="Calibri" w:hAnsi="StobiSerif Regular" w:cs="Arial"/>
          <w:sz w:val="22"/>
          <w:szCs w:val="22"/>
          <w:lang w:val="mk-MK"/>
        </w:rPr>
        <w:t>(7)</w:t>
      </w:r>
      <w:r>
        <w:rPr>
          <w:rFonts w:ascii="StobiSerif Regular" w:eastAsia="Calibri" w:hAnsi="StobiSerif Regular" w:cs="Arial"/>
          <w:sz w:val="22"/>
          <w:szCs w:val="22"/>
          <w:lang w:val="mk-MK"/>
        </w:rPr>
        <w:t xml:space="preserve"> кој станува став (6) се бришат зборовите (3)</w:t>
      </w:r>
      <w:r w:rsidR="001161D6">
        <w:rPr>
          <w:rFonts w:ascii="StobiSerif Regular" w:eastAsia="Calibri" w:hAnsi="StobiSerif Regular" w:cs="Arial"/>
          <w:sz w:val="22"/>
          <w:szCs w:val="22"/>
          <w:lang w:val="mk-MK"/>
        </w:rPr>
        <w:t xml:space="preserve"> </w:t>
      </w:r>
    </w:p>
    <w:p w14:paraId="574936C1" w14:textId="4F778C3A" w:rsidR="001161D6" w:rsidRDefault="00634DC4" w:rsidP="004777E0">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 xml:space="preserve">Ставот </w:t>
      </w:r>
      <w:r w:rsidR="001161D6">
        <w:rPr>
          <w:rFonts w:ascii="StobiSerif Regular" w:eastAsia="Calibri" w:hAnsi="StobiSerif Regular" w:cs="Arial"/>
          <w:sz w:val="22"/>
          <w:szCs w:val="22"/>
          <w:lang w:val="mk-MK"/>
        </w:rPr>
        <w:t xml:space="preserve"> (8) станува став(7).</w:t>
      </w:r>
    </w:p>
    <w:p w14:paraId="06F0BDB4" w14:textId="0EB2AC88" w:rsidR="001161D6" w:rsidRPr="00C22B51" w:rsidRDefault="001161D6" w:rsidP="004777E0">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lastRenderedPageBreak/>
        <w:t>Во ставот (9) кој станува став (8) зборот „(5)“ се заменува со зборот „(6)“.</w:t>
      </w:r>
    </w:p>
    <w:p w14:paraId="2EDE9489" w14:textId="384B6616"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F65D6A" w:rsidRPr="00C22B51">
        <w:rPr>
          <w:rFonts w:ascii="StobiSerif Regular" w:hAnsi="StobiSerif Regular" w:cs="Arial"/>
          <w:sz w:val="22"/>
          <w:szCs w:val="22"/>
          <w:lang w:val="mk-MK"/>
        </w:rPr>
        <w:t>1</w:t>
      </w:r>
      <w:r w:rsidR="00F65D6A">
        <w:rPr>
          <w:rFonts w:ascii="StobiSerif Regular" w:hAnsi="StobiSerif Regular" w:cs="Arial"/>
          <w:sz w:val="22"/>
          <w:szCs w:val="22"/>
          <w:lang w:val="mk-MK"/>
        </w:rPr>
        <w:t>0</w:t>
      </w:r>
    </w:p>
    <w:p w14:paraId="2BF521F0" w14:textId="77777777" w:rsidR="002664C2" w:rsidRPr="00C22B51"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eastAsia="Calibri" w:hAnsi="StobiSerif Regular" w:cs="Arial"/>
          <w:sz w:val="22"/>
          <w:szCs w:val="22"/>
          <w:lang w:val="mk-MK"/>
        </w:rPr>
        <w:t>Во член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м </w:t>
      </w:r>
      <w:r>
        <w:rPr>
          <w:rFonts w:ascii="StobiSerif Regular" w:eastAsia="Calibri" w:hAnsi="StobiSerif Regular" w:cs="Arial"/>
          <w:sz w:val="22"/>
          <w:szCs w:val="22"/>
          <w:lang w:val="mk-MK"/>
        </w:rPr>
        <w:t xml:space="preserve">во </w:t>
      </w:r>
      <w:r w:rsidRPr="00C22B51">
        <w:rPr>
          <w:rFonts w:ascii="StobiSerif Regular" w:eastAsia="Calibri" w:hAnsi="StobiSerif Regular" w:cs="Arial"/>
          <w:sz w:val="22"/>
          <w:szCs w:val="22"/>
          <w:lang w:val="mk-MK"/>
        </w:rPr>
        <w:t>став</w:t>
      </w:r>
      <w:r>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 xml:space="preserve"> (</w:t>
      </w:r>
      <w:r>
        <w:rPr>
          <w:rFonts w:ascii="StobiSerif Regular" w:eastAsia="Calibri" w:hAnsi="StobiSerif Regular" w:cs="Arial"/>
          <w:sz w:val="22"/>
          <w:szCs w:val="22"/>
          <w:lang w:val="mk-MK"/>
        </w:rPr>
        <w:t>2</w:t>
      </w:r>
      <w:r w:rsidRPr="00C22B51">
        <w:rPr>
          <w:rFonts w:ascii="StobiSerif Regular" w:eastAsia="Calibri" w:hAnsi="StobiSerif Regular" w:cs="Arial"/>
          <w:sz w:val="22"/>
          <w:szCs w:val="22"/>
          <w:lang w:val="mk-MK"/>
        </w:rPr>
        <w:t>)</w:t>
      </w:r>
      <w:r>
        <w:rPr>
          <w:rFonts w:ascii="StobiSerif Regular" w:eastAsia="Calibri" w:hAnsi="StobiSerif Regular" w:cs="Arial"/>
          <w:sz w:val="22"/>
          <w:szCs w:val="22"/>
          <w:lang w:val="mk-MK"/>
        </w:rPr>
        <w:t xml:space="preserve"> по зборот  „дел“ на почетокот од реченицата се додаваат зборовите „од испитот“.</w:t>
      </w:r>
    </w:p>
    <w:p w14:paraId="7623C9AD" w14:textId="4BD2D204"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sidRPr="00C22B51">
        <w:rPr>
          <w:rFonts w:ascii="StobiSerif Regular" w:hAnsi="StobiSerif Regular" w:cs="Arial"/>
          <w:sz w:val="22"/>
          <w:szCs w:val="22"/>
        </w:rPr>
        <w:t>1</w:t>
      </w:r>
      <w:r w:rsidR="00F65D6A">
        <w:rPr>
          <w:rFonts w:ascii="StobiSerif Regular" w:hAnsi="StobiSerif Regular" w:cs="Arial"/>
          <w:sz w:val="22"/>
          <w:szCs w:val="22"/>
          <w:lang w:val="mk-MK"/>
        </w:rPr>
        <w:t>1</w:t>
      </w:r>
    </w:p>
    <w:p w14:paraId="55FCFBB7" w14:textId="77777777" w:rsidR="002664C2" w:rsidRDefault="002664C2" w:rsidP="002664C2">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н став (1) се </w:t>
      </w:r>
      <w:r>
        <w:rPr>
          <w:rFonts w:ascii="StobiSerif Regular" w:eastAsia="Calibri" w:hAnsi="StobiSerif Regular" w:cs="Arial"/>
          <w:sz w:val="22"/>
          <w:szCs w:val="22"/>
          <w:lang w:val="mk-MK"/>
        </w:rPr>
        <w:t>менува и гласи:</w:t>
      </w:r>
    </w:p>
    <w:p w14:paraId="65517DB6" w14:textId="7777777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Првиот дел од испитот се полага за секоја соодветна област и содржи најмалку 25 прашања со три опции за заокружување од кои една е точна, една е слична и една е </w:t>
      </w:r>
      <w:r>
        <w:rPr>
          <w:rFonts w:ascii="StobiSerif Regular" w:eastAsia="Calibri" w:hAnsi="StobiSerif Regular" w:cs="Arial"/>
          <w:sz w:val="22"/>
          <w:szCs w:val="22"/>
          <w:lang w:val="mk-MK"/>
        </w:rPr>
        <w:t>не</w:t>
      </w:r>
      <w:r w:rsidRPr="00AC39E5">
        <w:rPr>
          <w:rFonts w:ascii="StobiSerif Regular" w:eastAsia="Calibri" w:hAnsi="StobiSerif Regular" w:cs="Arial"/>
          <w:sz w:val="22"/>
          <w:szCs w:val="22"/>
          <w:lang w:val="mk-MK"/>
        </w:rPr>
        <w:t>точна .“</w:t>
      </w:r>
    </w:p>
    <w:p w14:paraId="02508DFB" w14:textId="4D01D0DC"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2</w:t>
      </w:r>
    </w:p>
    <w:p w14:paraId="67638802" w14:textId="77777777" w:rsidR="002664C2" w:rsidRPr="00C22B51" w:rsidRDefault="002664C2" w:rsidP="002664C2">
      <w:pPr>
        <w:spacing w:before="100" w:beforeAutospacing="1" w:after="100" w:afterAutospacing="1"/>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њ се брише.</w:t>
      </w:r>
    </w:p>
    <w:p w14:paraId="7065ACE9" w14:textId="47F6234D"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3</w:t>
      </w:r>
    </w:p>
    <w:p w14:paraId="07A764FA" w14:textId="77777777" w:rsidR="002664C2" w:rsidRDefault="002664C2" w:rsidP="002664C2">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Членот</w:t>
      </w:r>
      <w:r w:rsidRPr="00C22B51">
        <w:rPr>
          <w:rFonts w:ascii="StobiSerif Regular" w:eastAsia="Calibri" w:hAnsi="StobiSerif Regular" w:cs="Arial"/>
          <w:sz w:val="22"/>
          <w:szCs w:val="22"/>
          <w:lang w:val="mk-MK"/>
        </w:rPr>
        <w:t xml:space="preserve"> 22 – о се менува и гласи:</w:t>
      </w:r>
    </w:p>
    <w:p w14:paraId="6A9DF7CE" w14:textId="77777777" w:rsidR="00FF12B7" w:rsidRDefault="002664C2" w:rsidP="00FF12B7">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w:t>
      </w:r>
      <w:r w:rsidR="00FF12B7">
        <w:rPr>
          <w:rFonts w:ascii="StobiSerif Regular" w:eastAsia="Calibri" w:hAnsi="StobiSerif Regular" w:cs="Arial"/>
          <w:sz w:val="22"/>
          <w:szCs w:val="22"/>
          <w:lang w:val="mk-MK"/>
        </w:rPr>
        <w:t>(1) Полагањето на првиот дел од стручниот испит се врши со одговарање на определен број прашања во вид на решавање на електронски тест на компјутер.</w:t>
      </w:r>
      <w:r w:rsidR="00FF12B7" w:rsidRPr="00AC39E5">
        <w:rPr>
          <w:rFonts w:ascii="StobiSerif Regular" w:eastAsia="Calibri" w:hAnsi="StobiSerif Regular" w:cs="Arial"/>
          <w:sz w:val="22"/>
          <w:szCs w:val="22"/>
          <w:lang w:val="mk-MK"/>
        </w:rPr>
        <w:t>“</w:t>
      </w:r>
    </w:p>
    <w:p w14:paraId="493888F4"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(2) Прашањата од тестот, зависно од тежината, се вреднуваат поени определени во тестот.</w:t>
      </w:r>
    </w:p>
    <w:p w14:paraId="18EAE0CB"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 xml:space="preserve">(3) Прашањата од практичниот пример, зависно од тежината, се вреднуваат со поени определени </w:t>
      </w:r>
      <w:r w:rsidRPr="00BC66AC">
        <w:rPr>
          <w:rFonts w:ascii="StobiSerif Regular" w:eastAsia="Calibri" w:hAnsi="StobiSerif Regular" w:cs="Arial"/>
          <w:sz w:val="22"/>
          <w:szCs w:val="22"/>
          <w:lang w:val="mk-MK"/>
        </w:rPr>
        <w:t xml:space="preserve">во </w:t>
      </w:r>
      <w:r w:rsidRPr="004D4D7D">
        <w:rPr>
          <w:rFonts w:ascii="StobiSerif Regular" w:eastAsia="Calibri" w:hAnsi="StobiSerif Regular" w:cs="Arial"/>
          <w:sz w:val="22"/>
          <w:szCs w:val="22"/>
          <w:lang w:val="mk-MK"/>
        </w:rPr>
        <w:t>практичниот пример</w:t>
      </w:r>
      <w:r w:rsidRPr="007A7B79">
        <w:rPr>
          <w:rFonts w:ascii="StobiSerif Regular" w:eastAsia="Calibri" w:hAnsi="StobiSerif Regular" w:cs="Arial"/>
          <w:sz w:val="22"/>
          <w:szCs w:val="22"/>
          <w:lang w:val="mk-MK"/>
        </w:rPr>
        <w:t>.</w:t>
      </w:r>
    </w:p>
    <w:p w14:paraId="05BE91A8" w14:textId="76D9C898"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(4) Органот на државната управа надлежен за вршење на работите од областа на животната средина го воспоставува единствениот електронски систем за полагање на с</w:t>
      </w:r>
      <w:r w:rsidR="00E17B57">
        <w:rPr>
          <w:rFonts w:ascii="StobiSerif Regular" w:eastAsia="Calibri" w:hAnsi="StobiSerif Regular" w:cs="Arial"/>
          <w:sz w:val="22"/>
          <w:szCs w:val="22"/>
          <w:lang w:val="mk-MK"/>
        </w:rPr>
        <w:t>т</w:t>
      </w:r>
      <w:r>
        <w:rPr>
          <w:rFonts w:ascii="StobiSerif Regular" w:eastAsia="Calibri" w:hAnsi="StobiSerif Regular" w:cs="Arial"/>
          <w:sz w:val="22"/>
          <w:szCs w:val="22"/>
          <w:lang w:val="mk-MK"/>
        </w:rPr>
        <w:t>ручниот испит.</w:t>
      </w:r>
    </w:p>
    <w:p w14:paraId="7AE69F90"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(5) Прашањата содржани во тестовите за полагање на првиот дел на стручниот испит и нивните одговори се чуваат во единствениот електронски систем за полагање на стручниот испит.</w:t>
      </w:r>
    </w:p>
    <w:p w14:paraId="7C8446BA"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(6) Електронскиот систем од ставот (5) на овој член содржи и јавно достапна база од најмалку 50 прашања, како и јавно достапна база од најмалку 10 практични примери за потребите на вториот дел од испитот.</w:t>
      </w:r>
    </w:p>
    <w:p w14:paraId="799A51AA"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(7) Во електронскиот систем е содржано и посочување на прописите и литературата во кои се содржани одговорите на прашањата од првиот дел од испитот.</w:t>
      </w:r>
    </w:p>
    <w:p w14:paraId="303BEFF4" w14:textId="77777777" w:rsidR="00FF12B7"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lastRenderedPageBreak/>
        <w:t xml:space="preserve">(8) </w:t>
      </w:r>
      <w:r w:rsidRPr="00AC39E5">
        <w:rPr>
          <w:rFonts w:ascii="StobiSerif Regular" w:eastAsia="Calibri" w:hAnsi="StobiSerif Regular" w:cs="Arial"/>
          <w:sz w:val="22"/>
          <w:szCs w:val="22"/>
          <w:lang w:val="mk-MK"/>
        </w:rPr>
        <w:t>Резултатите од полагањето на првиот и вториот дел од испитот му се достапни на кандидатот веднаш по неговото завршување.</w:t>
      </w:r>
    </w:p>
    <w:p w14:paraId="06712D99" w14:textId="4322625A" w:rsidR="00FF12B7" w:rsidRPr="00031F0F" w:rsidRDefault="00FF12B7" w:rsidP="00FF12B7">
      <w:pPr>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 xml:space="preserve">(9) </w:t>
      </w:r>
      <w:r w:rsidRPr="00AC39E5">
        <w:rPr>
          <w:rFonts w:ascii="StobiSerif Regular" w:eastAsia="Calibri" w:hAnsi="StobiSerif Regular" w:cs="Arial"/>
          <w:sz w:val="22"/>
          <w:szCs w:val="22"/>
          <w:lang w:val="mk-MK"/>
        </w:rPr>
        <w:t>Органот на државната управа надлежен за работите од областа на животната средина го воспоставува начинот на избор на правни субјекти каде ќе се врши полагањето.</w:t>
      </w:r>
      <w:r>
        <w:rPr>
          <w:rFonts w:ascii="StobiSerif Regular" w:eastAsia="Calibri" w:hAnsi="StobiSerif Regular" w:cs="Arial"/>
          <w:sz w:val="22"/>
          <w:szCs w:val="22"/>
          <w:lang w:val="mk-MK"/>
        </w:rPr>
        <w:t>“</w:t>
      </w:r>
    </w:p>
    <w:p w14:paraId="3FBFC48D" w14:textId="664E352E"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4</w:t>
      </w:r>
    </w:p>
    <w:p w14:paraId="3AE42D0A" w14:textId="77777777" w:rsidR="002664C2" w:rsidRDefault="002664C2" w:rsidP="002664C2">
      <w:pPr>
        <w:spacing w:before="100" w:beforeAutospacing="1" w:after="100" w:afterAutospacing="1"/>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п се </w:t>
      </w:r>
      <w:r>
        <w:rPr>
          <w:rFonts w:ascii="StobiSerif Regular" w:eastAsia="Calibri" w:hAnsi="StobiSerif Regular" w:cs="Arial"/>
          <w:sz w:val="22"/>
          <w:szCs w:val="22"/>
          <w:lang w:val="mk-MK"/>
        </w:rPr>
        <w:t>менува и гласи:</w:t>
      </w:r>
    </w:p>
    <w:p w14:paraId="5EA0ADF9" w14:textId="77777777" w:rsidR="002664C2" w:rsidRDefault="002664C2" w:rsidP="002664C2">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„(1) На денот на полагањето на првиот дел од испитот, претставник на органот на државната управа надлежен за работите од областа на животната средина му дава на кандидатот пристапен код, односно лозинка со кој му се одобрува пристап во електронскиот систем</w:t>
      </w:r>
      <w:r>
        <w:rPr>
          <w:rFonts w:ascii="StobiSerif Regular" w:eastAsia="Calibri" w:hAnsi="StobiSerif Regular" w:cs="Arial"/>
          <w:sz w:val="22"/>
          <w:szCs w:val="22"/>
          <w:lang w:val="mk-MK"/>
        </w:rPr>
        <w:t>.</w:t>
      </w:r>
    </w:p>
    <w:p w14:paraId="553F2563" w14:textId="77777777" w:rsidR="002664C2" w:rsidRDefault="002664C2" w:rsidP="002664C2">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 xml:space="preserve">(2) По одобрувањето на пристапот кандидатот добива електронски тест за првиот дел од испитот, компјутерски генерирани, чија содржина по случаен избор ја одредува софтверот на електронскиот систем од базите </w:t>
      </w:r>
      <w:r w:rsidRPr="00DC49C1">
        <w:rPr>
          <w:rFonts w:ascii="StobiSerif Regular" w:eastAsia="Calibri" w:hAnsi="StobiSerif Regular" w:cs="Arial"/>
          <w:sz w:val="22"/>
          <w:szCs w:val="22"/>
          <w:lang w:val="mk-MK"/>
        </w:rPr>
        <w:t xml:space="preserve">од </w:t>
      </w:r>
      <w:r w:rsidRPr="0018418E">
        <w:rPr>
          <w:rFonts w:ascii="StobiSerif Regular" w:eastAsia="Calibri" w:hAnsi="StobiSerif Regular" w:cs="Arial"/>
          <w:sz w:val="22"/>
          <w:szCs w:val="22"/>
          <w:lang w:val="mk-MK"/>
        </w:rPr>
        <w:t xml:space="preserve">членот 22 - </w:t>
      </w:r>
      <w:r w:rsidRPr="0018418E">
        <w:rPr>
          <w:rFonts w:ascii="StobiSerif Regular" w:eastAsia="Calibri" w:hAnsi="StobiSerif Regular" w:cs="Arial"/>
          <w:sz w:val="22"/>
          <w:szCs w:val="22"/>
        </w:rPr>
        <w:t>e</w:t>
      </w:r>
      <w:r w:rsidRPr="0018418E">
        <w:rPr>
          <w:rFonts w:ascii="StobiSerif Regular" w:eastAsia="Calibri" w:hAnsi="StobiSerif Regular" w:cs="Arial"/>
          <w:sz w:val="22"/>
          <w:szCs w:val="22"/>
          <w:lang w:val="mk-MK"/>
        </w:rPr>
        <w:t>.</w:t>
      </w:r>
    </w:p>
    <w:p w14:paraId="728A316F" w14:textId="77777777" w:rsidR="002664C2" w:rsidRPr="00031F0F" w:rsidRDefault="002664C2" w:rsidP="002664C2">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(3) На денот на полагање на вториот дел од испитот претставник на органот на државна управа надлежен за работите од областа на животната средина го идентификува кандидатот со документ за лична идентификација со што му се одобрува пристап во просторијата за полагање.</w:t>
      </w:r>
    </w:p>
    <w:p w14:paraId="3A9773CC" w14:textId="7777777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(4) По добивање на пристапот кандидатот добива прашање во вид на практичен пример и прашања кои усно ги одговара додека ја врши демонстрацијата на практичниот пример.</w:t>
      </w:r>
    </w:p>
    <w:p w14:paraId="5F423857" w14:textId="7777777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(5) Првиот дел од испитот содржат упатство за начинот на решавање на истиот за кое претставник на органот на државната управа надлежен за работите од областа на животната средина дава појаснување, пред да започне полагањето на испитот.</w:t>
      </w:r>
      <w:r>
        <w:rPr>
          <w:rFonts w:ascii="StobiSerif Regular" w:eastAsia="Calibri" w:hAnsi="StobiSerif Regular" w:cs="Arial"/>
          <w:sz w:val="22"/>
          <w:szCs w:val="22"/>
          <w:lang w:val="mk-MK"/>
        </w:rPr>
        <w:t>“</w:t>
      </w:r>
    </w:p>
    <w:p w14:paraId="0A785CA4" w14:textId="0062D857"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5</w:t>
      </w:r>
    </w:p>
    <w:p w14:paraId="4686BCCB" w14:textId="77777777" w:rsidR="002664C2" w:rsidRDefault="002664C2" w:rsidP="002664C2">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р</w:t>
      </w:r>
      <w:r>
        <w:rPr>
          <w:rFonts w:ascii="StobiSerif Regular" w:eastAsia="Calibri" w:hAnsi="StobiSerif Regular" w:cs="Arial"/>
          <w:sz w:val="22"/>
          <w:szCs w:val="22"/>
          <w:lang w:val="mk-MK"/>
        </w:rPr>
        <w:t xml:space="preserve"> став (1)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менува и гласи:</w:t>
      </w:r>
    </w:p>
    <w:p w14:paraId="3A05A0F2" w14:textId="77777777" w:rsidR="002664C2" w:rsidRDefault="002664C2" w:rsidP="002664C2">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Во случај на спреченост на спроведување на првиот или вториот дел од испитот, поради причини што доведуваат до техничка неможност на функционирање на електронскиот систем</w:t>
      </w: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 односно техниката врз која се врши демонстрацијата за вториот дел од испитот, полагањето на испитот се прекинува</w:t>
      </w:r>
      <w:r>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w:t>
      </w:r>
    </w:p>
    <w:p w14:paraId="04FC3EA8" w14:textId="33B681E0"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6</w:t>
      </w:r>
    </w:p>
    <w:p w14:paraId="5BFC653B" w14:textId="77777777" w:rsidR="002664C2" w:rsidRDefault="002664C2" w:rsidP="002664C2">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lastRenderedPageBreak/>
        <w:t>Во членот 22 – т по став (2) се додава нов став (3) кој гласи:</w:t>
      </w:r>
    </w:p>
    <w:p w14:paraId="7CC47D18" w14:textId="37593F2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(3) </w:t>
      </w:r>
      <w:r w:rsidR="00F65D6A">
        <w:rPr>
          <w:rFonts w:ascii="StobiSerif Regular" w:eastAsia="Calibri" w:hAnsi="StobiSerif Regular" w:cs="Arial"/>
          <w:sz w:val="22"/>
          <w:szCs w:val="22"/>
          <w:lang w:val="mk-MK"/>
        </w:rPr>
        <w:t>Доколку к</w:t>
      </w:r>
      <w:r w:rsidRPr="00AC39E5">
        <w:rPr>
          <w:rFonts w:ascii="StobiSerif Regular" w:eastAsia="Calibri" w:hAnsi="StobiSerif Regular" w:cs="Arial"/>
          <w:sz w:val="22"/>
          <w:szCs w:val="22"/>
          <w:lang w:val="mk-MK"/>
        </w:rPr>
        <w:t>андидат</w:t>
      </w:r>
      <w:r w:rsidR="00F65D6A">
        <w:rPr>
          <w:rFonts w:ascii="StobiSerif Regular" w:eastAsia="Calibri" w:hAnsi="StobiSerif Regular" w:cs="Arial"/>
          <w:sz w:val="22"/>
          <w:szCs w:val="22"/>
          <w:lang w:val="mk-MK"/>
        </w:rPr>
        <w:t>о</w:t>
      </w:r>
      <w:r w:rsidRPr="00AC39E5">
        <w:rPr>
          <w:rFonts w:ascii="StobiSerif Regular" w:eastAsia="Calibri" w:hAnsi="StobiSerif Regular" w:cs="Arial"/>
          <w:sz w:val="22"/>
          <w:szCs w:val="22"/>
          <w:lang w:val="mk-MK"/>
        </w:rPr>
        <w:t xml:space="preserve">т два пати не го положил испитот </w:t>
      </w:r>
      <w:r w:rsidR="00F65D6A">
        <w:rPr>
          <w:rFonts w:ascii="StobiSerif Regular" w:eastAsia="Calibri" w:hAnsi="StobiSerif Regular" w:cs="Arial"/>
          <w:sz w:val="22"/>
          <w:szCs w:val="22"/>
          <w:lang w:val="mk-MK"/>
        </w:rPr>
        <w:t xml:space="preserve">е должен повторно да посетува </w:t>
      </w:r>
      <w:r w:rsidRPr="00AC39E5">
        <w:rPr>
          <w:rFonts w:ascii="StobiSerif Regular" w:eastAsia="Calibri" w:hAnsi="StobiSerif Regular" w:cs="Arial"/>
          <w:sz w:val="22"/>
          <w:szCs w:val="22"/>
          <w:lang w:val="mk-MK"/>
        </w:rPr>
        <w:t xml:space="preserve">обука за постапување со средства за ладење и/или со производи кои содржат средства за ладење. По </w:t>
      </w:r>
      <w:proofErr w:type="spellStart"/>
      <w:r>
        <w:rPr>
          <w:rFonts w:ascii="StobiSerif Regular" w:eastAsia="Calibri" w:hAnsi="StobiSerif Regular" w:cs="Arial"/>
          <w:sz w:val="22"/>
          <w:szCs w:val="22"/>
          <w:lang w:val="mk-MK"/>
        </w:rPr>
        <w:t>посетена</w:t>
      </w:r>
      <w:r w:rsidRPr="00AC39E5">
        <w:rPr>
          <w:rFonts w:ascii="StobiSerif Regular" w:eastAsia="Calibri" w:hAnsi="StobiSerif Regular" w:cs="Arial"/>
          <w:sz w:val="22"/>
          <w:szCs w:val="22"/>
          <w:lang w:val="mk-MK"/>
        </w:rPr>
        <w:t>та</w:t>
      </w:r>
      <w:proofErr w:type="spellEnd"/>
      <w:r w:rsidRPr="00AC39E5">
        <w:rPr>
          <w:rFonts w:ascii="StobiSerif Regular" w:eastAsia="Calibri" w:hAnsi="StobiSerif Regular" w:cs="Arial"/>
          <w:sz w:val="22"/>
          <w:szCs w:val="22"/>
          <w:lang w:val="mk-MK"/>
        </w:rPr>
        <w:t xml:space="preserve"> обука кандидатот може да го полага стручниот испит најдоцна во рок од една година од завршување на обуката.“</w:t>
      </w:r>
      <w:r>
        <w:rPr>
          <w:rFonts w:ascii="StobiSerif Regular" w:eastAsia="Calibri" w:hAnsi="StobiSerif Regular" w:cs="Arial"/>
          <w:sz w:val="22"/>
          <w:szCs w:val="22"/>
          <w:lang w:val="mk-MK"/>
        </w:rPr>
        <w:t>.</w:t>
      </w:r>
    </w:p>
    <w:p w14:paraId="18FFFACE" w14:textId="0FD68B0A"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w:t>
      </w:r>
      <w:r w:rsidR="00F65D6A" w:rsidRPr="00C22B51">
        <w:rPr>
          <w:rFonts w:ascii="StobiSerif Regular" w:eastAsia="Calibri" w:hAnsi="StobiSerif Regular" w:cs="Arial"/>
          <w:sz w:val="22"/>
          <w:szCs w:val="22"/>
        </w:rPr>
        <w:t>1</w:t>
      </w:r>
      <w:r w:rsidR="00F65D6A">
        <w:rPr>
          <w:rFonts w:ascii="StobiSerif Regular" w:eastAsia="Calibri" w:hAnsi="StobiSerif Regular" w:cs="Arial"/>
          <w:sz w:val="22"/>
          <w:szCs w:val="22"/>
          <w:lang w:val="mk-MK"/>
        </w:rPr>
        <w:t>7</w:t>
      </w:r>
    </w:p>
    <w:p w14:paraId="2F4578B2" w14:textId="77777777" w:rsidR="002664C2" w:rsidRDefault="002664C2" w:rsidP="002664C2">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 xml:space="preserve">ленот 22 – у </w:t>
      </w:r>
      <w:r>
        <w:rPr>
          <w:rFonts w:ascii="StobiSerif Regular" w:eastAsia="Calibri" w:hAnsi="StobiSerif Regular" w:cs="Arial"/>
          <w:sz w:val="22"/>
          <w:szCs w:val="22"/>
          <w:lang w:val="mk-MK"/>
        </w:rPr>
        <w:t xml:space="preserve">во ставот (2)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менува и гласи:</w:t>
      </w:r>
    </w:p>
    <w:p w14:paraId="1733FF8F" w14:textId="7777777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sidRPr="00785B24">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Материјалите од одржаните испити, како и снимките од одржаните испити се чуваат во органот на државната управа надлежен за работите од областа на животната средина во период од шест месеци.“</w:t>
      </w:r>
    </w:p>
    <w:p w14:paraId="40DFE1F2" w14:textId="2A802C24" w:rsidR="002664C2" w:rsidRPr="0012271E" w:rsidRDefault="002664C2" w:rsidP="002664C2">
      <w:pPr>
        <w:spacing w:before="100" w:beforeAutospacing="1" w:after="100" w:afterAutospacing="1"/>
        <w:jc w:val="both"/>
        <w:rPr>
          <w:rFonts w:ascii="StobiSerif Regular" w:eastAsia="Calibri" w:hAnsi="StobiSerif Regular" w:cs="Arial"/>
          <w:sz w:val="22"/>
          <w:szCs w:val="22"/>
          <w:lang w:val="mk-MK"/>
        </w:rPr>
      </w:pPr>
      <w:r w:rsidRPr="00785B24">
        <w:rPr>
          <w:rFonts w:ascii="StobiSerif Regular" w:eastAsia="Calibri" w:hAnsi="StobiSerif Regular" w:cs="Arial"/>
          <w:sz w:val="22"/>
          <w:szCs w:val="22"/>
          <w:lang w:val="mk-MK"/>
        </w:rPr>
        <w:t>Во ставот (3</w:t>
      </w:r>
      <w:r w:rsidRPr="0012271E">
        <w:rPr>
          <w:rFonts w:ascii="StobiSerif Regular" w:eastAsia="Calibri" w:hAnsi="StobiSerif Regular" w:cs="Arial"/>
          <w:sz w:val="22"/>
          <w:szCs w:val="22"/>
          <w:lang w:val="mk-MK"/>
        </w:rPr>
        <w:t>) зборовите на крајот од реченицата „</w:t>
      </w:r>
      <w:r w:rsidRPr="00AC39E5">
        <w:rPr>
          <w:rFonts w:ascii="StobiSerif Regular" w:eastAsia="Calibri" w:hAnsi="StobiSerif Regular" w:cs="Arial"/>
          <w:sz w:val="22"/>
          <w:szCs w:val="22"/>
          <w:lang w:val="mk-MK"/>
        </w:rPr>
        <w:t xml:space="preserve">определен од Владата на </w:t>
      </w:r>
      <w:r w:rsidR="00E17B57">
        <w:rPr>
          <w:rFonts w:ascii="StobiSerif Regular" w:eastAsia="Calibri" w:hAnsi="StobiSerif Regular" w:cs="Arial"/>
          <w:sz w:val="22"/>
          <w:szCs w:val="22"/>
          <w:lang w:val="mk-MK"/>
        </w:rPr>
        <w:t>Република Северна Македонија</w:t>
      </w:r>
      <w:r w:rsidRPr="00785B24">
        <w:rPr>
          <w:rFonts w:ascii="StobiSerif Regular" w:eastAsia="Calibri" w:hAnsi="StobiSerif Regular" w:cs="Arial"/>
          <w:sz w:val="22"/>
          <w:szCs w:val="22"/>
          <w:lang w:val="mk-MK"/>
        </w:rPr>
        <w:t>“</w:t>
      </w:r>
      <w:r>
        <w:rPr>
          <w:rFonts w:ascii="StobiSerif Regular" w:eastAsia="Calibri" w:hAnsi="StobiSerif Regular" w:cs="Arial"/>
          <w:sz w:val="22"/>
          <w:szCs w:val="22"/>
          <w:lang w:val="mk-MK"/>
        </w:rPr>
        <w:t xml:space="preserve"> се бришат.</w:t>
      </w:r>
    </w:p>
    <w:p w14:paraId="67EBE850" w14:textId="34A0CB49"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AC39E5">
        <w:rPr>
          <w:rFonts w:ascii="StobiSerif Regular" w:eastAsia="Calibri" w:hAnsi="StobiSerif Regular" w:cs="Arial"/>
          <w:sz w:val="22"/>
          <w:szCs w:val="22"/>
          <w:lang w:val="mk-MK"/>
        </w:rPr>
        <w:t xml:space="preserve"> </w:t>
      </w:r>
      <w:r w:rsidR="00F65D6A">
        <w:rPr>
          <w:rFonts w:ascii="StobiSerif Regular" w:eastAsia="Calibri" w:hAnsi="StobiSerif Regular" w:cs="Arial"/>
          <w:sz w:val="22"/>
          <w:szCs w:val="22"/>
          <w:lang w:val="mk-MK"/>
        </w:rPr>
        <w:t>18</w:t>
      </w:r>
    </w:p>
    <w:p w14:paraId="603C3860" w14:textId="3A611ED7" w:rsidR="002664C2" w:rsidRPr="00AC39E5" w:rsidRDefault="002664C2" w:rsidP="002664C2">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w:t>
      </w:r>
      <w:r>
        <w:rPr>
          <w:rFonts w:ascii="StobiSerif Regular" w:eastAsia="Calibri" w:hAnsi="StobiSerif Regular" w:cs="Arial"/>
          <w:sz w:val="22"/>
          <w:szCs w:val="22"/>
          <w:lang w:val="mk-MK"/>
        </w:rPr>
        <w:t xml:space="preserve">от </w:t>
      </w:r>
      <w:r w:rsidRPr="00C22B51">
        <w:rPr>
          <w:rFonts w:ascii="StobiSerif Regular" w:eastAsia="Calibri" w:hAnsi="StobiSerif Regular" w:cs="Arial"/>
          <w:sz w:val="22"/>
          <w:szCs w:val="22"/>
          <w:lang w:val="mk-MK"/>
        </w:rPr>
        <w:t xml:space="preserve">22 – ф </w:t>
      </w:r>
      <w:r>
        <w:rPr>
          <w:rFonts w:ascii="StobiSerif Regular" w:eastAsia="Calibri" w:hAnsi="StobiSerif Regular" w:cs="Arial"/>
          <w:sz w:val="22"/>
          <w:szCs w:val="22"/>
          <w:lang w:val="mk-MK"/>
        </w:rPr>
        <w:t>во став (2) зборовите на крајот од реченицата „</w:t>
      </w:r>
      <w:r w:rsidR="005A141E">
        <w:rPr>
          <w:rFonts w:ascii="StobiSerif Regular" w:eastAsia="Calibri" w:hAnsi="StobiSerif Regular" w:cs="Arial"/>
          <w:sz w:val="22"/>
          <w:szCs w:val="22"/>
          <w:lang w:val="mk-MK"/>
        </w:rPr>
        <w:t xml:space="preserve"> ,</w:t>
      </w:r>
      <w:r w:rsidRPr="00AC39E5">
        <w:rPr>
          <w:rFonts w:ascii="StobiSerif Regular" w:eastAsia="Calibri" w:hAnsi="StobiSerif Regular" w:cs="Arial"/>
          <w:sz w:val="22"/>
          <w:szCs w:val="22"/>
          <w:lang w:val="mk-MK"/>
        </w:rPr>
        <w:t>подготовката на базите на прашања, спроведувањето на електронскиот тест, изготвување на материјали и покани и изготвување на уверенија</w:t>
      </w:r>
      <w:r>
        <w:rPr>
          <w:rFonts w:ascii="StobiSerif Regular" w:eastAsia="Calibri" w:hAnsi="StobiSerif Regular" w:cs="Arial"/>
          <w:sz w:val="22"/>
          <w:szCs w:val="22"/>
          <w:lang w:val="mk-MK"/>
        </w:rPr>
        <w:t>“</w:t>
      </w:r>
      <w:r w:rsidR="00F11212">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бришат.</w:t>
      </w:r>
    </w:p>
    <w:p w14:paraId="014BA9A0" w14:textId="76CE0C1E" w:rsidR="002664C2" w:rsidRPr="00C22B51" w:rsidRDefault="002664C2" w:rsidP="002664C2">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Член </w:t>
      </w:r>
      <w:r w:rsidR="00F65D6A">
        <w:rPr>
          <w:rFonts w:ascii="StobiSerif Regular" w:eastAsia="Calibri" w:hAnsi="StobiSerif Regular" w:cs="Arial"/>
          <w:sz w:val="22"/>
          <w:szCs w:val="22"/>
          <w:lang w:val="mk-MK"/>
        </w:rPr>
        <w:t>19</w:t>
      </w:r>
    </w:p>
    <w:p w14:paraId="4EB6FE12" w14:textId="77777777" w:rsidR="002664C2" w:rsidRPr="00ED6344" w:rsidRDefault="002664C2" w:rsidP="002664C2">
      <w:pPr>
        <w:rPr>
          <w:rFonts w:ascii="StobiSerif Regular" w:eastAsia="Arial" w:hAnsi="StobiSerif Regular" w:cs="Arial"/>
          <w:sz w:val="22"/>
          <w:szCs w:val="22"/>
          <w:lang w:val="mk-MK"/>
        </w:rPr>
      </w:pPr>
      <w:r w:rsidRPr="00C22B51">
        <w:rPr>
          <w:rFonts w:ascii="StobiSerif Regular" w:hAnsi="StobiSerif Regular" w:cs="Arial"/>
          <w:sz w:val="22"/>
          <w:szCs w:val="22"/>
          <w:lang w:val="mk-MK"/>
        </w:rPr>
        <w:t>Член 22 – х се брише.</w:t>
      </w:r>
    </w:p>
    <w:p w14:paraId="5D3DD30D" w14:textId="59B3DA46" w:rsidR="002664C2" w:rsidRPr="00C22B51" w:rsidRDefault="002664C2" w:rsidP="002664C2">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F65D6A">
        <w:rPr>
          <w:rFonts w:ascii="StobiSerif Regular" w:hAnsi="StobiSerif Regular" w:cs="Arial"/>
          <w:sz w:val="22"/>
          <w:szCs w:val="22"/>
          <w:lang w:val="mk-MK"/>
        </w:rPr>
        <w:t>20</w:t>
      </w:r>
    </w:p>
    <w:p w14:paraId="27D68F36" w14:textId="77777777" w:rsidR="002664C2" w:rsidRPr="00C22B51" w:rsidRDefault="002664C2" w:rsidP="002664C2">
      <w:pPr>
        <w:rPr>
          <w:rFonts w:ascii="StobiSerif Regular" w:hAnsi="StobiSerif Regular" w:cs="Arial"/>
          <w:sz w:val="22"/>
          <w:szCs w:val="22"/>
          <w:lang w:val="mk-MK"/>
        </w:rPr>
      </w:pPr>
      <w:r w:rsidRPr="00C22B51">
        <w:rPr>
          <w:rFonts w:ascii="StobiSerif Regular" w:hAnsi="StobiSerif Regular" w:cs="Arial"/>
          <w:sz w:val="22"/>
          <w:szCs w:val="22"/>
          <w:lang w:val="mk-MK"/>
        </w:rPr>
        <w:t>По член 28 се додаваат два нови члена 28-а и 28-б кои гласат:</w:t>
      </w:r>
    </w:p>
    <w:p w14:paraId="6D40DD43" w14:textId="77777777" w:rsidR="002664C2" w:rsidRPr="00C22B51" w:rsidRDefault="002664C2" w:rsidP="002664C2">
      <w:pPr>
        <w:rPr>
          <w:rFonts w:ascii="StobiSerif Regular" w:hAnsi="StobiSerif Regular" w:cs="Arial"/>
          <w:sz w:val="22"/>
          <w:szCs w:val="22"/>
          <w:lang w:val="mk-MK"/>
        </w:rPr>
      </w:pPr>
    </w:p>
    <w:p w14:paraId="6C753A97" w14:textId="77777777" w:rsidR="002664C2" w:rsidRPr="00C22B51" w:rsidRDefault="002664C2" w:rsidP="002664C2">
      <w:pPr>
        <w:jc w:val="center"/>
        <w:rPr>
          <w:rFonts w:ascii="StobiSerif Regular" w:hAnsi="StobiSerif Regular" w:cs="Arial"/>
          <w:bCs/>
          <w:sz w:val="22"/>
          <w:szCs w:val="22"/>
          <w:lang w:val="mk-MK"/>
        </w:rPr>
      </w:pPr>
      <w:r w:rsidRPr="00C22B51">
        <w:rPr>
          <w:rFonts w:ascii="StobiSerif Regular" w:hAnsi="StobiSerif Regular" w:cs="Arial"/>
          <w:bCs/>
          <w:sz w:val="22"/>
          <w:szCs w:val="22"/>
          <w:lang w:val="mk-MK"/>
        </w:rPr>
        <w:t>„</w:t>
      </w:r>
      <w:proofErr w:type="spellStart"/>
      <w:r w:rsidRPr="00C22B51">
        <w:rPr>
          <w:rFonts w:ascii="StobiSerif Regular" w:hAnsi="StobiSerif Regular" w:cs="Arial"/>
          <w:bCs/>
          <w:sz w:val="22"/>
          <w:szCs w:val="22"/>
        </w:rPr>
        <w:t>Член</w:t>
      </w:r>
      <w:proofErr w:type="spellEnd"/>
      <w:r w:rsidRPr="00C22B51">
        <w:rPr>
          <w:rFonts w:ascii="StobiSerif Regular" w:hAnsi="StobiSerif Regular" w:cs="Arial"/>
          <w:bCs/>
          <w:sz w:val="22"/>
          <w:szCs w:val="22"/>
        </w:rPr>
        <w:t xml:space="preserve"> 28</w:t>
      </w:r>
      <w:r w:rsidRPr="00C22B51">
        <w:rPr>
          <w:rFonts w:ascii="StobiSerif Regular" w:hAnsi="StobiSerif Regular" w:cs="Arial"/>
          <w:bCs/>
          <w:sz w:val="22"/>
          <w:szCs w:val="22"/>
          <w:lang w:val="mk-MK"/>
        </w:rPr>
        <w:t>-а</w:t>
      </w:r>
    </w:p>
    <w:p w14:paraId="68559862" w14:textId="77777777" w:rsidR="002664C2" w:rsidRPr="00C22B51" w:rsidRDefault="002664C2" w:rsidP="002664C2">
      <w:pPr>
        <w:jc w:val="center"/>
        <w:rPr>
          <w:rFonts w:ascii="StobiSerif Regular" w:hAnsi="StobiSerif Regular" w:cs="Arial"/>
          <w:sz w:val="22"/>
          <w:szCs w:val="22"/>
          <w:lang w:val="mk-MK"/>
        </w:rPr>
      </w:pPr>
      <w:r w:rsidRPr="00C22B51">
        <w:rPr>
          <w:rFonts w:ascii="StobiSerif Regular" w:eastAsia="Calibri" w:hAnsi="StobiSerif Regular" w:cs="Arial"/>
          <w:sz w:val="22"/>
          <w:szCs w:val="22"/>
          <w:lang w:val="mk-MK"/>
        </w:rPr>
        <w:t>Идентификување на контаминирани подрачје</w:t>
      </w:r>
    </w:p>
    <w:p w14:paraId="36C3C63D" w14:textId="122A3B98"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(1)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sidDel="00300841">
        <w:rPr>
          <w:rFonts w:ascii="StobiSerif Regular" w:hAnsi="StobiSerif Regular" w:cs="Arial"/>
          <w:sz w:val="22"/>
          <w:szCs w:val="22"/>
          <w:lang w:val="ru-RU"/>
        </w:rPr>
        <w:t xml:space="preserve"> </w:t>
      </w:r>
      <w:r w:rsidRPr="00C22B51">
        <w:rPr>
          <w:rFonts w:ascii="StobiSerif Regular" w:hAnsi="StobiSerif Regular" w:cs="Arial"/>
          <w:sz w:val="22"/>
          <w:szCs w:val="22"/>
          <w:lang w:val="ru-RU"/>
        </w:rPr>
        <w:t xml:space="preserve">ги идентификува </w:t>
      </w:r>
      <w:r w:rsidRPr="00C22B51">
        <w:rPr>
          <w:rFonts w:ascii="StobiSerif Regular" w:hAnsi="StobiSerif Regular" w:cs="Arial"/>
          <w:sz w:val="22"/>
          <w:szCs w:val="22"/>
          <w:lang w:val="mk-MK"/>
        </w:rPr>
        <w:t>контаминираните</w:t>
      </w:r>
      <w:r w:rsidRPr="00C22B51">
        <w:rPr>
          <w:rFonts w:ascii="StobiSerif Regular" w:hAnsi="StobiSerif Regular" w:cs="Arial"/>
          <w:sz w:val="22"/>
          <w:szCs w:val="22"/>
          <w:lang w:val="ru-RU"/>
        </w:rPr>
        <w:t xml:space="preserve"> </w:t>
      </w:r>
      <w:r w:rsidRPr="00C22B51">
        <w:rPr>
          <w:rFonts w:ascii="StobiSerif Regular" w:eastAsia="Calibri" w:hAnsi="StobiSerif Regular" w:cs="Arial"/>
          <w:sz w:val="22"/>
          <w:szCs w:val="22"/>
          <w:lang w:val="mk-MK"/>
        </w:rPr>
        <w:t>подрачја</w:t>
      </w:r>
      <w:r w:rsidRPr="00C22B51">
        <w:rPr>
          <w:rFonts w:ascii="StobiSerif Regular" w:hAnsi="StobiSerif Regular" w:cs="Arial"/>
          <w:sz w:val="22"/>
          <w:szCs w:val="22"/>
          <w:lang w:val="ru-RU"/>
        </w:rPr>
        <w:t xml:space="preserve"> на територијата на </w:t>
      </w:r>
      <w:r w:rsidR="00E17B57">
        <w:rPr>
          <w:rFonts w:ascii="StobiSerif Regular" w:hAnsi="StobiSerif Regular" w:cs="Arial"/>
          <w:sz w:val="22"/>
          <w:szCs w:val="22"/>
          <w:lang w:val="ru-RU"/>
        </w:rPr>
        <w:t>Република Северна Македонија</w:t>
      </w:r>
      <w:r w:rsidRPr="00C22B51">
        <w:rPr>
          <w:rFonts w:ascii="StobiSerif Regular" w:hAnsi="StobiSerif Regular" w:cs="Arial"/>
          <w:sz w:val="22"/>
          <w:szCs w:val="22"/>
          <w:lang w:val="ru-RU"/>
        </w:rPr>
        <w:t>.</w:t>
      </w:r>
      <w:r w:rsidRPr="00C22B51">
        <w:rPr>
          <w:rFonts w:ascii="StobiSerif Regular" w:hAnsi="StobiSerif Regular" w:cs="Arial"/>
          <w:sz w:val="22"/>
          <w:szCs w:val="22"/>
          <w:lang w:val="mk-MK"/>
        </w:rPr>
        <w:t xml:space="preserve"> </w:t>
      </w:r>
    </w:p>
    <w:p w14:paraId="0F98D573" w14:textId="793CF9E0"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(2) Владата на </w:t>
      </w:r>
      <w:r w:rsidR="00E17B57">
        <w:rPr>
          <w:rFonts w:ascii="StobiSerif Regular" w:hAnsi="StobiSerif Regular" w:cs="Arial"/>
          <w:sz w:val="22"/>
          <w:szCs w:val="22"/>
          <w:lang w:val="mk-MK"/>
        </w:rPr>
        <w:t>Република Северна Македонија</w:t>
      </w:r>
      <w:r w:rsidRPr="00C22B51">
        <w:rPr>
          <w:rFonts w:ascii="StobiSerif Regular" w:hAnsi="StobiSerif Regular" w:cs="Arial"/>
          <w:sz w:val="22"/>
          <w:szCs w:val="22"/>
          <w:lang w:val="mk-MK"/>
        </w:rPr>
        <w:t xml:space="preserve"> со Одлука го определува идентификуваниот локалитет за контаминирано подрачје</w:t>
      </w:r>
      <w:r>
        <w:rPr>
          <w:rFonts w:ascii="StobiSerif Regular" w:hAnsi="StobiSerif Regular" w:cs="Arial"/>
          <w:sz w:val="22"/>
          <w:szCs w:val="22"/>
        </w:rPr>
        <w:t xml:space="preserve"> </w:t>
      </w:r>
      <w:r>
        <w:rPr>
          <w:rFonts w:ascii="StobiSerif Regular" w:hAnsi="StobiSerif Regular" w:cs="Arial"/>
          <w:sz w:val="22"/>
          <w:szCs w:val="22"/>
          <w:lang w:val="mk-MK"/>
        </w:rPr>
        <w:t>на предлог на органот на државната управа надлежен за вршење на работите од областа на животната средина</w:t>
      </w:r>
      <w:r w:rsidRPr="00C22B51">
        <w:rPr>
          <w:rFonts w:ascii="StobiSerif Regular" w:hAnsi="StobiSerif Regular" w:cs="Arial"/>
          <w:sz w:val="22"/>
          <w:szCs w:val="22"/>
          <w:lang w:val="mk-MK"/>
        </w:rPr>
        <w:t>.</w:t>
      </w:r>
    </w:p>
    <w:p w14:paraId="75415499" w14:textId="77777777" w:rsidR="002664C2" w:rsidRPr="00C22B51" w:rsidRDefault="002664C2" w:rsidP="002664C2">
      <w:pPr>
        <w:jc w:val="both"/>
        <w:rPr>
          <w:rFonts w:ascii="StobiSerif Regular" w:eastAsia="Calibri" w:hAnsi="StobiSerif Regular" w:cs="Arial"/>
          <w:sz w:val="22"/>
          <w:szCs w:val="22"/>
          <w:lang w:val="mk-MK"/>
        </w:rPr>
      </w:pPr>
      <w:r w:rsidRPr="00C22B51">
        <w:rPr>
          <w:rFonts w:ascii="StobiSerif Regular" w:hAnsi="StobiSerif Regular" w:cs="Arial"/>
          <w:sz w:val="22"/>
          <w:szCs w:val="22"/>
          <w:lang w:val="mk-MK"/>
        </w:rPr>
        <w:t xml:space="preserve">(3) Идентификацијата на контаминираното подрачја се врши врз основа на видот и нивото на присуство на опасни супстанции во медиумите на животната средина. </w:t>
      </w:r>
    </w:p>
    <w:p w14:paraId="665757C8" w14:textId="77777777" w:rsidR="002664C2" w:rsidRPr="00C22B51" w:rsidRDefault="002664C2" w:rsidP="002664C2">
      <w:pPr>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lastRenderedPageBreak/>
        <w:t>(4) При идентификувањето на контаминираните подрачја задолжително се врши мерење на нивото на присуство на опасни супстанции.</w:t>
      </w:r>
    </w:p>
    <w:p w14:paraId="3FCF8A91"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(5) Методологијата за идентификација на контаминираното </w:t>
      </w:r>
      <w:proofErr w:type="spellStart"/>
      <w:r w:rsidRPr="00C22B51">
        <w:rPr>
          <w:rFonts w:ascii="StobiSerif Regular" w:hAnsi="StobiSerif Regular" w:cs="Arial"/>
          <w:sz w:val="22"/>
          <w:szCs w:val="22"/>
          <w:lang w:val="mk-MK"/>
        </w:rPr>
        <w:t>подрачј</w:t>
      </w:r>
      <w:proofErr w:type="spellEnd"/>
      <w:r w:rsidRPr="00C22B51">
        <w:rPr>
          <w:rFonts w:ascii="StobiSerif Regular" w:hAnsi="StobiSerif Regular" w:cs="Arial"/>
          <w:sz w:val="22"/>
          <w:szCs w:val="22"/>
        </w:rPr>
        <w:t>e</w:t>
      </w:r>
      <w:r w:rsidRPr="00C22B51">
        <w:rPr>
          <w:rFonts w:ascii="StobiSerif Regular" w:hAnsi="StobiSerif Regular" w:cs="Arial"/>
          <w:sz w:val="22"/>
          <w:szCs w:val="22"/>
          <w:lang w:val="mk-MK"/>
        </w:rPr>
        <w:t xml:space="preserve"> ја пропишува министерот кој раководи со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Pr>
          <w:rFonts w:ascii="StobiSerif Regular" w:hAnsi="StobiSerif Regular" w:cs="Arial"/>
          <w:sz w:val="22"/>
          <w:szCs w:val="22"/>
          <w:lang w:val="mk-MK"/>
        </w:rPr>
        <w:t xml:space="preserve"> во согласност со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p>
    <w:p w14:paraId="1803C0A2"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(6) Видот и нивоата на присуство на опасните супстанции во медиумите за животна средина за определување на подрачјето за контаминирано ги пропишува министерот кој раководи со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sidDel="0030084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во согласност со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p>
    <w:p w14:paraId="6301C62A" w14:textId="77777777" w:rsidR="002664C2" w:rsidRPr="00C22B51" w:rsidRDefault="002664C2" w:rsidP="002664C2">
      <w:pPr>
        <w:pStyle w:val="NormalWeb"/>
        <w:spacing w:before="0" w:after="0"/>
        <w:ind w:left="0" w:right="0"/>
        <w:rPr>
          <w:rFonts w:ascii="StobiSerif Regular" w:eastAsia="Calibri" w:hAnsi="StobiSerif Regular" w:cs="Arial"/>
          <w:sz w:val="22"/>
          <w:szCs w:val="22"/>
          <w:lang w:val="ru-RU"/>
        </w:rPr>
      </w:pPr>
    </w:p>
    <w:p w14:paraId="561C25C1" w14:textId="77777777"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28 – б</w:t>
      </w:r>
    </w:p>
    <w:p w14:paraId="10E1378E" w14:textId="77777777"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План за управување со контаминирано подрачје</w:t>
      </w:r>
    </w:p>
    <w:p w14:paraId="2B1CFF48"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ru-RU"/>
        </w:rPr>
        <w:t xml:space="preserve">(1) За подрачјето утврдено како контаминирано од член 28 – а се подготвува </w:t>
      </w:r>
      <w:r w:rsidRPr="00C22B51">
        <w:rPr>
          <w:rFonts w:ascii="StobiSerif Regular" w:hAnsi="StobiSerif Regular" w:cs="Arial"/>
          <w:sz w:val="22"/>
          <w:szCs w:val="22"/>
          <w:lang w:val="mk-MK"/>
        </w:rPr>
        <w:t>План за  управување со контаминирано</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подрачје.</w:t>
      </w:r>
    </w:p>
    <w:p w14:paraId="127A2595" w14:textId="1923DE68"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(2) Кога одредено земјиште кое се наоѓа на контаминирано подрачје се планира да се продаде</w:t>
      </w:r>
      <w:r w:rsidRPr="00FF12B7">
        <w:rPr>
          <w:rFonts w:ascii="StobiSerif Regular" w:hAnsi="StobiSerif Regular" w:cs="Arial"/>
          <w:sz w:val="22"/>
          <w:szCs w:val="22"/>
          <w:lang w:val="mk-MK"/>
        </w:rPr>
        <w:t>, потенцијалниот купувач</w:t>
      </w:r>
      <w:r w:rsidRPr="00C22B51">
        <w:rPr>
          <w:rFonts w:ascii="StobiSerif Regular" w:hAnsi="StobiSerif Regular" w:cs="Arial"/>
          <w:sz w:val="22"/>
          <w:szCs w:val="22"/>
          <w:lang w:val="mk-MK"/>
        </w:rPr>
        <w:t xml:space="preserve"> е должен како дел од документацијата </w:t>
      </w:r>
      <w:r w:rsidR="0018418E">
        <w:rPr>
          <w:rFonts w:ascii="StobiSerif Regular" w:hAnsi="StobiSerif Regular" w:cs="Arial"/>
          <w:sz w:val="22"/>
          <w:szCs w:val="22"/>
          <w:lang w:val="mk-MK"/>
        </w:rPr>
        <w:t xml:space="preserve">за купување на земјиштето </w:t>
      </w:r>
      <w:r w:rsidRPr="00C22B51">
        <w:rPr>
          <w:rFonts w:ascii="StobiSerif Regular" w:hAnsi="StobiSerif Regular" w:cs="Arial"/>
          <w:sz w:val="22"/>
          <w:szCs w:val="22"/>
          <w:lang w:val="mk-MK"/>
        </w:rPr>
        <w:t>да обезбеди и План за управување со контаминирано подрачје.</w:t>
      </w:r>
    </w:p>
    <w:p w14:paraId="73006FFC"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(3) Содржината на Планот од став (1) како минимум ги опфаќа следните податоци: </w:t>
      </w:r>
    </w:p>
    <w:p w14:paraId="72D512DA" w14:textId="77777777" w:rsidR="002664C2" w:rsidRDefault="002664C2" w:rsidP="009B2D49">
      <w:pPr>
        <w:ind w:left="405"/>
        <w:jc w:val="both"/>
        <w:rPr>
          <w:rFonts w:ascii="StobiSerif Regular" w:hAnsi="StobiSerif Regular" w:cs="Arial"/>
          <w:sz w:val="22"/>
          <w:szCs w:val="22"/>
          <w:lang w:val="mk-MK"/>
        </w:rPr>
      </w:pPr>
      <w:r w:rsidRPr="00C22B51">
        <w:rPr>
          <w:rFonts w:ascii="StobiSerif Regular" w:hAnsi="StobiSerif Regular" w:cs="Arial"/>
          <w:sz w:val="22"/>
          <w:szCs w:val="22"/>
          <w:lang w:val="mk-MK"/>
        </w:rPr>
        <w:t>-</w:t>
      </w: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mk-MK"/>
        </w:rPr>
        <w:t>историјат на дејностите и активностите кои се одвивале на локацијата;</w:t>
      </w:r>
    </w:p>
    <w:p w14:paraId="73411C38" w14:textId="77777777" w:rsidR="002664C2" w:rsidRPr="00C22B51" w:rsidRDefault="002664C2">
      <w:pPr>
        <w:ind w:left="405"/>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mk-MK"/>
        </w:rPr>
        <w:t>хемиска анализа со која се одредува нивото на концентрацијата на опасните супстанции во медиумите на животната средина</w:t>
      </w:r>
      <w:r>
        <w:rPr>
          <w:rFonts w:ascii="StobiSerif Regular" w:hAnsi="StobiSerif Regular" w:cs="Arial"/>
          <w:sz w:val="22"/>
          <w:szCs w:val="22"/>
          <w:lang w:val="mk-MK"/>
        </w:rPr>
        <w:t>;</w:t>
      </w:r>
    </w:p>
    <w:p w14:paraId="23E48742" w14:textId="77777777" w:rsidR="002664C2" w:rsidRPr="00C22B51" w:rsidRDefault="002664C2">
      <w:pPr>
        <w:ind w:left="405"/>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mk-MK"/>
        </w:rPr>
        <w:t>ниво на концентрација на опасни супстанции во почвата;</w:t>
      </w:r>
    </w:p>
    <w:p w14:paraId="1125ACA5" w14:textId="77777777" w:rsidR="002664C2" w:rsidRPr="00C22B51" w:rsidRDefault="002664C2">
      <w:pPr>
        <w:tabs>
          <w:tab w:val="left" w:pos="426"/>
        </w:tabs>
        <w:spacing w:before="120" w:after="120"/>
        <w:ind w:firstLine="426"/>
        <w:jc w:val="both"/>
        <w:rPr>
          <w:rFonts w:ascii="StobiSerif Regular" w:hAnsi="StobiSerif Regular" w:cs="Arial"/>
          <w:sz w:val="22"/>
          <w:szCs w:val="22"/>
          <w:lang w:val="ru-RU"/>
        </w:rPr>
      </w:pPr>
      <w:r w:rsidRPr="00C22B51">
        <w:rPr>
          <w:rFonts w:ascii="StobiSerif Regular" w:hAnsi="StobiSerif Regular" w:cs="Arial"/>
          <w:sz w:val="22"/>
          <w:szCs w:val="22"/>
          <w:lang w:val="mk-MK"/>
        </w:rPr>
        <w:t>- анализа на ниво на концентрација на опасни супстанции и споредба на ризикот за здравјето на луѓето и за животната средина во однос на тековното и идното користење на подрачјето;</w:t>
      </w:r>
      <w:r w:rsidRPr="00C22B51">
        <w:rPr>
          <w:rFonts w:ascii="StobiSerif Regular" w:hAnsi="StobiSerif Regular" w:cs="Arial"/>
          <w:sz w:val="22"/>
          <w:szCs w:val="22"/>
          <w:lang w:val="ru-RU"/>
        </w:rPr>
        <w:t xml:space="preserve"> </w:t>
      </w:r>
    </w:p>
    <w:p w14:paraId="6D5CFC39" w14:textId="77777777" w:rsidR="002664C2" w:rsidRPr="00C22B51" w:rsidRDefault="002664C2" w:rsidP="009B2D49">
      <w:pPr>
        <w:tabs>
          <w:tab w:val="left" w:pos="426"/>
        </w:tabs>
        <w:spacing w:before="120" w:after="120"/>
        <w:ind w:firstLine="426"/>
        <w:jc w:val="both"/>
        <w:rPr>
          <w:rFonts w:ascii="StobiSerif Regular" w:eastAsia="Calibri" w:hAnsi="StobiSerif Regular" w:cs="Arial"/>
          <w:sz w:val="22"/>
          <w:szCs w:val="22"/>
          <w:lang w:val="mk-MK"/>
        </w:rPr>
      </w:pPr>
      <w:r w:rsidRPr="00C22B51">
        <w:rPr>
          <w:rFonts w:ascii="StobiSerif Regular" w:hAnsi="StobiSerif Regular" w:cs="Arial"/>
          <w:sz w:val="22"/>
          <w:szCs w:val="22"/>
          <w:lang w:val="mk-MK"/>
        </w:rPr>
        <w:t>-</w:t>
      </w:r>
      <w:r w:rsidRPr="00C22B51">
        <w:rPr>
          <w:rFonts w:ascii="StobiSerif Regular" w:eastAsia="Calibri" w:hAnsi="StobiSerif Regular" w:cs="Arial"/>
          <w:sz w:val="22"/>
          <w:szCs w:val="22"/>
          <w:lang w:val="mk-MK"/>
        </w:rPr>
        <w:t xml:space="preserve"> извештај од прелиминарна оценка и извештај од прелиминарното истражување; </w:t>
      </w:r>
    </w:p>
    <w:p w14:paraId="2344FF16" w14:textId="77777777" w:rsidR="002664C2" w:rsidRPr="00C22B51" w:rsidRDefault="002664C2" w:rsidP="009B2D49">
      <w:pPr>
        <w:spacing w:before="120" w:after="120"/>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 аналитичка стратегија за земање на примероци; </w:t>
      </w:r>
    </w:p>
    <w:p w14:paraId="28FAA385" w14:textId="77777777" w:rsidR="002664C2" w:rsidRPr="00C22B51" w:rsidRDefault="002664C2" w:rsidP="009B2D49">
      <w:pPr>
        <w:spacing w:before="120" w:after="120"/>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 работни план за карактеризација на подрачјето; </w:t>
      </w:r>
    </w:p>
    <w:p w14:paraId="325FE575" w14:textId="77777777" w:rsidR="002664C2" w:rsidRPr="00C22B51" w:rsidRDefault="002664C2" w:rsidP="009B2D49">
      <w:pPr>
        <w:spacing w:before="120" w:after="120"/>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извештај за карактеризација на подрачјето;</w:t>
      </w:r>
    </w:p>
    <w:p w14:paraId="23F27F90" w14:textId="77777777" w:rsidR="002664C2" w:rsidRPr="00C22B51" w:rsidRDefault="002664C2" w:rsidP="009B2D49">
      <w:pPr>
        <w:spacing w:before="120" w:after="120"/>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 проект за </w:t>
      </w:r>
      <w:proofErr w:type="spellStart"/>
      <w:r w:rsidRPr="00C22B51">
        <w:rPr>
          <w:rFonts w:ascii="StobiSerif Regular" w:eastAsia="Calibri" w:hAnsi="StobiSerif Regular" w:cs="Arial"/>
          <w:sz w:val="22"/>
          <w:szCs w:val="22"/>
          <w:lang w:val="mk-MK"/>
        </w:rPr>
        <w:t>ремедијација</w:t>
      </w:r>
      <w:proofErr w:type="spellEnd"/>
      <w:r w:rsidRPr="00C22B51">
        <w:rPr>
          <w:rFonts w:ascii="StobiSerif Regular" w:eastAsia="Calibri" w:hAnsi="StobiSerif Regular" w:cs="Arial"/>
          <w:sz w:val="22"/>
          <w:szCs w:val="22"/>
          <w:lang w:val="mk-MK"/>
        </w:rPr>
        <w:t xml:space="preserve"> и</w:t>
      </w:r>
    </w:p>
    <w:p w14:paraId="29148AC9" w14:textId="77777777" w:rsidR="002664C2" w:rsidRPr="00C22B51" w:rsidRDefault="002664C2" w:rsidP="009B2D49">
      <w:pPr>
        <w:pStyle w:val="NormalWeb"/>
        <w:spacing w:before="0" w:after="0"/>
        <w:ind w:left="0" w:right="0"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 извештајот од спроведена </w:t>
      </w:r>
      <w:proofErr w:type="spellStart"/>
      <w:r w:rsidRPr="00C22B51">
        <w:rPr>
          <w:rFonts w:ascii="StobiSerif Regular" w:eastAsia="Calibri" w:hAnsi="StobiSerif Regular" w:cs="Arial"/>
          <w:sz w:val="22"/>
          <w:szCs w:val="22"/>
          <w:lang w:val="mk-MK"/>
        </w:rPr>
        <w:t>ремедијација</w:t>
      </w:r>
      <w:proofErr w:type="spellEnd"/>
      <w:r w:rsidRPr="00C22B51">
        <w:rPr>
          <w:rFonts w:ascii="StobiSerif Regular" w:eastAsia="Calibri" w:hAnsi="StobiSerif Regular" w:cs="Arial"/>
          <w:sz w:val="22"/>
          <w:szCs w:val="22"/>
          <w:lang w:val="mk-MK"/>
        </w:rPr>
        <w:t>.</w:t>
      </w:r>
    </w:p>
    <w:p w14:paraId="141D01D6" w14:textId="77777777" w:rsidR="002664C2" w:rsidRPr="00C22B51" w:rsidRDefault="002664C2" w:rsidP="002664C2">
      <w:pPr>
        <w:pStyle w:val="NormalWeb"/>
        <w:spacing w:before="0" w:after="0"/>
        <w:ind w:left="0" w:right="0"/>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(4) </w:t>
      </w:r>
      <w:r w:rsidRPr="00C22B51">
        <w:rPr>
          <w:rFonts w:ascii="StobiSerif Regular" w:hAnsi="StobiSerif Regular" w:cs="Arial"/>
          <w:sz w:val="22"/>
          <w:szCs w:val="22"/>
          <w:lang w:val="ru-RU"/>
        </w:rPr>
        <w:t xml:space="preserve">Планот е </w:t>
      </w:r>
      <w:r w:rsidRPr="00C22B51">
        <w:rPr>
          <w:rFonts w:ascii="StobiSerif Regular" w:hAnsi="StobiSerif Regular" w:cs="Arial"/>
          <w:sz w:val="22"/>
          <w:szCs w:val="22"/>
          <w:lang w:val="mk-MK"/>
        </w:rPr>
        <w:t>составен дел на договорот за купопродажба и без негово приложување не  може да се изврши заверка на договорот за купопродажба.</w:t>
      </w:r>
    </w:p>
    <w:p w14:paraId="37DC26CA" w14:textId="77777777" w:rsidR="002664C2" w:rsidRPr="00C22B51" w:rsidRDefault="002664C2" w:rsidP="002664C2">
      <w:pPr>
        <w:pStyle w:val="NormalWeb"/>
        <w:spacing w:before="0" w:after="0"/>
        <w:ind w:left="0" w:right="0"/>
        <w:jc w:val="both"/>
        <w:rPr>
          <w:rFonts w:ascii="StobiSerif Regular" w:hAnsi="StobiSerif Regular" w:cs="Arial"/>
          <w:sz w:val="22"/>
          <w:szCs w:val="22"/>
          <w:lang w:val="mk-MK"/>
        </w:rPr>
      </w:pPr>
      <w:r w:rsidRPr="00C22B51">
        <w:rPr>
          <w:rFonts w:ascii="StobiSerif Regular" w:eastAsia="Calibri" w:hAnsi="StobiSerif Regular" w:cs="Arial"/>
          <w:sz w:val="22"/>
          <w:szCs w:val="22"/>
          <w:lang w:val="mk-MK"/>
        </w:rPr>
        <w:lastRenderedPageBreak/>
        <w:t xml:space="preserve">(5) Формата и содржината на </w:t>
      </w:r>
      <w:r w:rsidRPr="00C22B51">
        <w:rPr>
          <w:rFonts w:ascii="StobiSerif Regular" w:hAnsi="StobiSerif Regular" w:cs="Arial"/>
          <w:sz w:val="22"/>
          <w:szCs w:val="22"/>
          <w:lang w:val="mk-MK"/>
        </w:rPr>
        <w:t>Планот за управување со контаминирано  подрачје ја пропишува министерот кој раководи со органот на државната управа надлежен за вршење на работите од областа на животната средина.</w:t>
      </w:r>
      <w:r w:rsidRPr="00C22B51" w:rsidDel="004C4B49">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w:t>
      </w:r>
    </w:p>
    <w:p w14:paraId="13C8E821" w14:textId="77777777" w:rsidR="002664C2" w:rsidRPr="00C22B51" w:rsidRDefault="002664C2" w:rsidP="002664C2">
      <w:pPr>
        <w:rPr>
          <w:rFonts w:ascii="StobiSerif Regular" w:hAnsi="StobiSerif Regular" w:cs="Arial"/>
          <w:sz w:val="22"/>
          <w:szCs w:val="22"/>
          <w:lang w:val="mk-MK"/>
        </w:rPr>
      </w:pPr>
    </w:p>
    <w:p w14:paraId="1D7DFE2D" w14:textId="77777777" w:rsidR="002664C2" w:rsidRPr="00C22B51" w:rsidRDefault="002664C2" w:rsidP="002664C2">
      <w:pPr>
        <w:jc w:val="center"/>
        <w:rPr>
          <w:rFonts w:ascii="StobiSerif Regular" w:hAnsi="StobiSerif Regular" w:cs="Arial"/>
          <w:sz w:val="22"/>
          <w:szCs w:val="22"/>
          <w:lang w:val="mk-MK"/>
        </w:rPr>
      </w:pPr>
    </w:p>
    <w:p w14:paraId="058CC311" w14:textId="4A2D397E"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sidRPr="00C22B51">
        <w:rPr>
          <w:rFonts w:ascii="StobiSerif Regular" w:hAnsi="StobiSerif Regular" w:cs="Arial"/>
          <w:sz w:val="22"/>
          <w:szCs w:val="22"/>
        </w:rPr>
        <w:t>2</w:t>
      </w:r>
      <w:r w:rsidR="002F7175">
        <w:rPr>
          <w:rFonts w:ascii="StobiSerif Regular" w:hAnsi="StobiSerif Regular" w:cs="Arial"/>
          <w:sz w:val="22"/>
          <w:szCs w:val="22"/>
          <w:lang w:val="mk-MK"/>
        </w:rPr>
        <w:t>1</w:t>
      </w:r>
    </w:p>
    <w:p w14:paraId="042417EE" w14:textId="77777777" w:rsidR="002664C2" w:rsidRPr="00C22B51" w:rsidRDefault="002664C2" w:rsidP="002664C2">
      <w:pPr>
        <w:pStyle w:val="NormalWeb"/>
        <w:spacing w:before="0" w:after="0"/>
        <w:ind w:left="0" w:right="0"/>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 членот 31 се </w:t>
      </w:r>
      <w:r>
        <w:rPr>
          <w:rFonts w:ascii="StobiSerif Regular" w:hAnsi="StobiSerif Regular" w:cs="Arial"/>
          <w:sz w:val="22"/>
          <w:szCs w:val="22"/>
          <w:lang w:val="mk-MK"/>
        </w:rPr>
        <w:t>додава</w:t>
      </w:r>
      <w:r w:rsidRPr="00C22B51">
        <w:rPr>
          <w:rFonts w:ascii="StobiSerif Regular" w:hAnsi="StobiSerif Regular" w:cs="Arial"/>
          <w:sz w:val="22"/>
          <w:szCs w:val="22"/>
          <w:lang w:val="mk-MK"/>
        </w:rPr>
        <w:t xml:space="preserve"> нов член 31-а кој гласи:</w:t>
      </w:r>
    </w:p>
    <w:p w14:paraId="77B6B423" w14:textId="77777777" w:rsidR="002664C2" w:rsidRPr="00C22B51" w:rsidRDefault="002664C2" w:rsidP="002664C2">
      <w:pPr>
        <w:pStyle w:val="NormalWeb"/>
        <w:spacing w:before="0" w:after="0"/>
        <w:ind w:left="0" w:right="0"/>
        <w:rPr>
          <w:rFonts w:ascii="StobiSerif Regular" w:hAnsi="StobiSerif Regular" w:cs="Arial"/>
          <w:sz w:val="22"/>
          <w:szCs w:val="22"/>
          <w:lang w:val="mk-MK"/>
        </w:rPr>
      </w:pPr>
    </w:p>
    <w:p w14:paraId="3729A923" w14:textId="77777777"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31-а</w:t>
      </w:r>
    </w:p>
    <w:p w14:paraId="544A7875" w14:textId="77777777"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Листа на стандарди</w:t>
      </w:r>
    </w:p>
    <w:p w14:paraId="47FC0B0D" w14:textId="77777777" w:rsidR="002664C2" w:rsidRPr="00C22B51" w:rsidRDefault="002664C2" w:rsidP="002664C2">
      <w:pPr>
        <w:pStyle w:val="NormalWeb"/>
        <w:spacing w:before="0" w:after="0"/>
        <w:ind w:left="0" w:right="0"/>
        <w:rPr>
          <w:rFonts w:ascii="StobiSerif Regular" w:hAnsi="StobiSerif Regular" w:cs="Arial"/>
          <w:sz w:val="22"/>
          <w:szCs w:val="22"/>
          <w:lang w:val="mk-MK"/>
        </w:rPr>
      </w:pPr>
    </w:p>
    <w:p w14:paraId="2B40D6CD" w14:textId="334B0767" w:rsidR="002664C2" w:rsidRPr="00C22B51" w:rsidRDefault="002664C2" w:rsidP="002664C2">
      <w:pPr>
        <w:pStyle w:val="NormalWeb"/>
        <w:spacing w:before="0" w:after="0"/>
        <w:ind w:left="0" w:right="0"/>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Министерот кој раководи со органот на државната управа надлежен за работите од областа на животната средина донесува Листа на усвоени хармонизирани стандарди од областа на животната средина, и истата ја објавува во Службен весник на </w:t>
      </w:r>
      <w:r w:rsidR="00E17B57">
        <w:rPr>
          <w:rFonts w:ascii="StobiSerif Regular" w:hAnsi="StobiSerif Regular" w:cs="Arial"/>
          <w:sz w:val="22"/>
          <w:szCs w:val="22"/>
          <w:lang w:val="mk-MK"/>
        </w:rPr>
        <w:t>Република Северна Македонија</w:t>
      </w:r>
      <w:r w:rsidRPr="00C22B51">
        <w:rPr>
          <w:rFonts w:ascii="StobiSerif Regular" w:hAnsi="StobiSerif Regular" w:cs="Arial"/>
          <w:sz w:val="22"/>
          <w:szCs w:val="22"/>
          <w:lang w:val="mk-MK"/>
        </w:rPr>
        <w:t>.“</w:t>
      </w:r>
    </w:p>
    <w:p w14:paraId="717D5195" w14:textId="77777777" w:rsidR="002664C2" w:rsidRPr="00C22B51" w:rsidRDefault="002664C2" w:rsidP="002664C2">
      <w:pPr>
        <w:pStyle w:val="NormalWeb"/>
        <w:spacing w:before="0" w:after="0"/>
        <w:ind w:left="0" w:right="0"/>
        <w:rPr>
          <w:rFonts w:ascii="StobiSerif Regular" w:hAnsi="StobiSerif Regular" w:cs="Arial"/>
          <w:sz w:val="22"/>
          <w:szCs w:val="22"/>
          <w:lang w:val="mk-MK"/>
        </w:rPr>
      </w:pPr>
    </w:p>
    <w:p w14:paraId="6FAFBC89" w14:textId="50A863DD" w:rsidR="002664C2" w:rsidRPr="00ED6344" w:rsidRDefault="002664C2" w:rsidP="002664C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sidRPr="00C22B51">
        <w:rPr>
          <w:rFonts w:ascii="StobiSerif Regular" w:hAnsi="StobiSerif Regular" w:cs="Arial"/>
          <w:sz w:val="22"/>
          <w:szCs w:val="22"/>
        </w:rPr>
        <w:t>2</w:t>
      </w:r>
      <w:r w:rsidR="002F7175">
        <w:rPr>
          <w:rFonts w:ascii="StobiSerif Regular" w:hAnsi="StobiSerif Regular" w:cs="Arial"/>
          <w:sz w:val="22"/>
          <w:szCs w:val="22"/>
          <w:lang w:val="mk-MK"/>
        </w:rPr>
        <w:t>2</w:t>
      </w:r>
    </w:p>
    <w:p w14:paraId="43E0B3E7" w14:textId="77777777" w:rsidR="002664C2" w:rsidRPr="00C22B51" w:rsidRDefault="002664C2" w:rsidP="002664C2">
      <w:pPr>
        <w:pStyle w:val="NormalWeb"/>
        <w:spacing w:before="0" w:after="0"/>
        <w:ind w:left="0" w:right="0"/>
        <w:jc w:val="center"/>
        <w:rPr>
          <w:rFonts w:ascii="StobiSerif Regular" w:hAnsi="StobiSerif Regular" w:cs="Arial"/>
          <w:sz w:val="22"/>
          <w:szCs w:val="22"/>
          <w:lang w:val="mk-MK"/>
        </w:rPr>
      </w:pPr>
    </w:p>
    <w:p w14:paraId="1E62808F" w14:textId="77777777" w:rsidR="002664C2" w:rsidRPr="00C22B51" w:rsidRDefault="002664C2" w:rsidP="002664C2">
      <w:pPr>
        <w:pStyle w:val="ListParagraph"/>
        <w:spacing w:after="200" w:line="276" w:lineRule="auto"/>
        <w:ind w:left="0"/>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Членот 68 се брише. </w:t>
      </w:r>
    </w:p>
    <w:p w14:paraId="43EAA70B" w14:textId="53064C16" w:rsidR="002664C2" w:rsidRPr="00ED6344" w:rsidRDefault="002664C2" w:rsidP="002664C2">
      <w:pPr>
        <w:pStyle w:val="ListParagraph"/>
        <w:spacing w:after="200" w:line="276" w:lineRule="auto"/>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sidRPr="00C22B51">
        <w:rPr>
          <w:rFonts w:ascii="StobiSerif Regular" w:hAnsi="StobiSerif Regular" w:cs="Arial"/>
          <w:sz w:val="22"/>
          <w:szCs w:val="22"/>
        </w:rPr>
        <w:t>2</w:t>
      </w:r>
      <w:r w:rsidR="002F7175">
        <w:rPr>
          <w:rFonts w:ascii="StobiSerif Regular" w:hAnsi="StobiSerif Regular" w:cs="Arial"/>
          <w:sz w:val="22"/>
          <w:szCs w:val="22"/>
          <w:lang w:val="mk-MK"/>
        </w:rPr>
        <w:t>3</w:t>
      </w:r>
    </w:p>
    <w:p w14:paraId="1C173A93" w14:textId="77777777" w:rsidR="002664C2" w:rsidRPr="00C22B51" w:rsidRDefault="002664C2" w:rsidP="002664C2">
      <w:pPr>
        <w:pStyle w:val="ListParagraph"/>
        <w:spacing w:after="200" w:line="276" w:lineRule="auto"/>
        <w:ind w:left="0"/>
        <w:rPr>
          <w:rFonts w:ascii="StobiSerif Regular" w:hAnsi="StobiSerif Regular" w:cs="Arial"/>
          <w:sz w:val="22"/>
          <w:szCs w:val="22"/>
          <w:lang w:val="mk-MK"/>
        </w:rPr>
      </w:pPr>
      <w:r w:rsidRPr="00C22B51">
        <w:rPr>
          <w:rFonts w:ascii="StobiSerif Regular" w:hAnsi="StobiSerif Regular" w:cs="Arial"/>
          <w:sz w:val="22"/>
          <w:szCs w:val="22"/>
          <w:lang w:val="mk-MK"/>
        </w:rPr>
        <w:t>Членот 85</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се менува и гласи:</w:t>
      </w:r>
    </w:p>
    <w:p w14:paraId="422ECA41" w14:textId="77777777" w:rsidR="002664C2" w:rsidRPr="00C22B51" w:rsidRDefault="002664C2" w:rsidP="002664C2">
      <w:pPr>
        <w:pStyle w:val="ListParagraph"/>
        <w:numPr>
          <w:ilvl w:val="0"/>
          <w:numId w:val="7"/>
        </w:numPr>
        <w:spacing w:before="100" w:beforeAutospacing="1" w:after="100" w:afterAutospacing="1"/>
        <w:jc w:val="both"/>
        <w:rPr>
          <w:rFonts w:ascii="StobiSerif Regular" w:hAnsi="StobiSerif Regular" w:cs="Arial"/>
          <w:sz w:val="22"/>
          <w:szCs w:val="22"/>
        </w:rPr>
      </w:pP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установува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води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експерти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влијание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проекти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Листа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експерти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стратегиска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w:t>
      </w:r>
      <w:proofErr w:type="spellEnd"/>
      <w:r w:rsidRPr="00C22B51">
        <w:rPr>
          <w:rFonts w:ascii="StobiSerif Regular" w:hAnsi="StobiSerif Regular" w:cs="Arial"/>
          <w:sz w:val="22"/>
          <w:szCs w:val="22"/>
          <w:lang w:val="mk-MK"/>
        </w:rPr>
        <w:t>а</w:t>
      </w:r>
      <w:r w:rsidRPr="00C22B51">
        <w:rPr>
          <w:rFonts w:ascii="StobiSerif Regular" w:hAnsi="StobiSerif Regular" w:cs="Arial"/>
          <w:sz w:val="22"/>
          <w:szCs w:val="22"/>
        </w:rPr>
        <w:t>.</w:t>
      </w:r>
    </w:p>
    <w:p w14:paraId="181209F0" w14:textId="77777777" w:rsidR="002664C2" w:rsidRPr="00C22B51" w:rsidRDefault="002664C2" w:rsidP="002664C2">
      <w:pPr>
        <w:pStyle w:val="ListParagraph"/>
        <w:numPr>
          <w:ilvl w:val="0"/>
          <w:numId w:val="7"/>
        </w:numPr>
        <w:spacing w:before="100" w:beforeAutospacing="1" w:after="100" w:afterAutospacing="1"/>
        <w:jc w:val="both"/>
        <w:rPr>
          <w:rFonts w:ascii="StobiSerif Regular" w:hAnsi="StobiSerif Regular" w:cs="Arial"/>
          <w:sz w:val="22"/>
          <w:szCs w:val="22"/>
        </w:rPr>
      </w:pPr>
      <w:proofErr w:type="spellStart"/>
      <w:r w:rsidRPr="00C22B51">
        <w:rPr>
          <w:rFonts w:ascii="StobiSerif Regular" w:hAnsi="StobiSerif Regular" w:cs="Arial"/>
          <w:sz w:val="22"/>
          <w:szCs w:val="22"/>
        </w:rPr>
        <w:t>Листите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(1)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објавуваат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веб</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страницата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w:t>
      </w:r>
    </w:p>
    <w:p w14:paraId="07140C5D" w14:textId="77777777" w:rsidR="002664C2" w:rsidRDefault="002664C2" w:rsidP="002664C2">
      <w:pPr>
        <w:pStyle w:val="ListParagraph"/>
        <w:numPr>
          <w:ilvl w:val="0"/>
          <w:numId w:val="7"/>
        </w:numPr>
        <w:spacing w:before="100" w:beforeAutospacing="1" w:after="100" w:afterAutospacing="1"/>
        <w:jc w:val="both"/>
        <w:rPr>
          <w:rFonts w:ascii="StobiSerif Regular" w:hAnsi="StobiSerif Regular" w:cs="Arial"/>
          <w:sz w:val="22"/>
          <w:szCs w:val="22"/>
        </w:rPr>
      </w:pPr>
      <w:proofErr w:type="spellStart"/>
      <w:r w:rsidRPr="00C22B51">
        <w:rPr>
          <w:rFonts w:ascii="StobiSerif Regular" w:hAnsi="StobiSerif Regular" w:cs="Arial"/>
          <w:sz w:val="22"/>
          <w:szCs w:val="22"/>
        </w:rPr>
        <w:t>Експерт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влијание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проектот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експерт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стратегиска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може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биде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физичко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има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положено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стручен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влијание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проект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односно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стручен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оцена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плански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документ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врз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натамошниот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текст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стручен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w:t>
      </w:r>
      <w:proofErr w:type="spellEnd"/>
      <w:r w:rsidRPr="00C22B51">
        <w:rPr>
          <w:rFonts w:ascii="StobiSerif Regular" w:hAnsi="StobiSerif Regular" w:cs="Arial"/>
          <w:sz w:val="22"/>
          <w:szCs w:val="22"/>
        </w:rPr>
        <w:t>).</w:t>
      </w:r>
    </w:p>
    <w:p w14:paraId="0B8B68D3" w14:textId="0B3609B2" w:rsidR="00B40B46" w:rsidRPr="00C22B51" w:rsidRDefault="00B40B46" w:rsidP="002664C2">
      <w:pPr>
        <w:pStyle w:val="ListParagraph"/>
        <w:numPr>
          <w:ilvl w:val="0"/>
          <w:numId w:val="7"/>
        </w:numPr>
        <w:spacing w:before="100" w:beforeAutospacing="1" w:after="100" w:afterAutospacing="1"/>
        <w:jc w:val="both"/>
        <w:rPr>
          <w:rFonts w:ascii="StobiSerif Regular" w:hAnsi="StobiSerif Regular" w:cs="Arial"/>
          <w:sz w:val="22"/>
          <w:szCs w:val="22"/>
        </w:rPr>
      </w:pPr>
      <w:r>
        <w:rPr>
          <w:rFonts w:ascii="StobiSerif Regular" w:hAnsi="StobiSerif Regular" w:cs="Arial"/>
          <w:sz w:val="22"/>
          <w:szCs w:val="22"/>
          <w:lang w:val="mk-MK"/>
        </w:rPr>
        <w:t>Листите од ставот (1) на овој член се објавуваат на веб страницата на органот на државната управа надлежен за вршење на работите од областа на животната средина.</w:t>
      </w:r>
    </w:p>
    <w:p w14:paraId="272B0CE6" w14:textId="77777777" w:rsidR="002664C2" w:rsidRPr="00C22B51" w:rsidRDefault="002664C2" w:rsidP="002664C2">
      <w:pPr>
        <w:pStyle w:val="ListParagraph"/>
        <w:numPr>
          <w:ilvl w:val="0"/>
          <w:numId w:val="7"/>
        </w:num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lang w:val="mk-MK"/>
        </w:rPr>
        <w:t>Од листата на експерти од став (1) од овој член по службена должност се исклучува експертот доколку:</w:t>
      </w:r>
    </w:p>
    <w:p w14:paraId="399AA77A" w14:textId="77777777" w:rsidR="002664C2" w:rsidRPr="00C22B51" w:rsidRDefault="002664C2" w:rsidP="002664C2">
      <w:pPr>
        <w:pStyle w:val="ListParagraph"/>
        <w:numPr>
          <w:ilvl w:val="0"/>
          <w:numId w:val="8"/>
        </w:numPr>
        <w:spacing w:after="200" w:line="276" w:lineRule="auto"/>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Не го обновил барањето за вклучување во Листата на експерти најдоцна во рок од година дена по истекот на  рокот </w:t>
      </w:r>
      <w:r>
        <w:rPr>
          <w:rFonts w:ascii="StobiSerif Regular" w:hAnsi="StobiSerif Regular" w:cs="Arial"/>
          <w:sz w:val="22"/>
          <w:szCs w:val="22"/>
          <w:lang w:val="mk-MK"/>
        </w:rPr>
        <w:t>утврден во</w:t>
      </w:r>
      <w:r w:rsidRPr="00C22B51">
        <w:rPr>
          <w:rFonts w:ascii="StobiSerif Regular" w:hAnsi="StobiSerif Regular" w:cs="Arial"/>
          <w:sz w:val="22"/>
          <w:szCs w:val="22"/>
          <w:lang w:val="mk-MK"/>
        </w:rPr>
        <w:t xml:space="preserve"> член </w:t>
      </w:r>
      <w:r>
        <w:rPr>
          <w:rFonts w:ascii="StobiSerif Regular" w:hAnsi="StobiSerif Regular" w:cs="Arial"/>
          <w:sz w:val="22"/>
          <w:szCs w:val="22"/>
        </w:rPr>
        <w:t>85-</w:t>
      </w:r>
      <w:r>
        <w:rPr>
          <w:rFonts w:ascii="StobiSerif Regular" w:hAnsi="StobiSerif Regular" w:cs="Arial"/>
          <w:sz w:val="22"/>
          <w:szCs w:val="22"/>
          <w:lang w:val="mk-MK"/>
        </w:rPr>
        <w:t>р;</w:t>
      </w:r>
    </w:p>
    <w:p w14:paraId="7D17B794" w14:textId="004873E7" w:rsidR="002664C2" w:rsidRPr="00C22B51" w:rsidRDefault="00B40B46" w:rsidP="002664C2">
      <w:pPr>
        <w:pStyle w:val="ListParagraph"/>
        <w:numPr>
          <w:ilvl w:val="0"/>
          <w:numId w:val="8"/>
        </w:numPr>
        <w:spacing w:after="200" w:line="276" w:lineRule="auto"/>
        <w:rPr>
          <w:rFonts w:ascii="StobiSerif Regular" w:hAnsi="StobiSerif Regular" w:cs="Arial"/>
          <w:sz w:val="22"/>
          <w:szCs w:val="22"/>
          <w:lang w:val="mk-MK"/>
        </w:rPr>
      </w:pPr>
      <w:r>
        <w:rPr>
          <w:rFonts w:ascii="StobiSerif Regular" w:hAnsi="StobiSerif Regular" w:cs="Arial"/>
          <w:sz w:val="22"/>
          <w:szCs w:val="22"/>
          <w:lang w:val="mk-MK"/>
        </w:rPr>
        <w:t xml:space="preserve">ја изгуби </w:t>
      </w:r>
      <w:r w:rsidR="002664C2" w:rsidRPr="00C22B51">
        <w:rPr>
          <w:rFonts w:ascii="StobiSerif Regular" w:hAnsi="StobiSerif Regular" w:cs="Arial"/>
          <w:sz w:val="22"/>
          <w:szCs w:val="22"/>
          <w:lang w:val="mk-MK"/>
        </w:rPr>
        <w:t xml:space="preserve"> деловна</w:t>
      </w:r>
      <w:r>
        <w:rPr>
          <w:rFonts w:ascii="StobiSerif Regular" w:hAnsi="StobiSerif Regular" w:cs="Arial"/>
          <w:sz w:val="22"/>
          <w:szCs w:val="22"/>
          <w:lang w:val="mk-MK"/>
        </w:rPr>
        <w:t>та</w:t>
      </w:r>
      <w:r w:rsidR="002664C2" w:rsidRPr="00C22B51">
        <w:rPr>
          <w:rFonts w:ascii="StobiSerif Regular" w:hAnsi="StobiSerif Regular" w:cs="Arial"/>
          <w:sz w:val="22"/>
          <w:szCs w:val="22"/>
          <w:lang w:val="mk-MK"/>
        </w:rPr>
        <w:t xml:space="preserve"> способност; </w:t>
      </w:r>
    </w:p>
    <w:p w14:paraId="11EA94D1" w14:textId="77777777" w:rsidR="002664C2" w:rsidRPr="00C22B51" w:rsidRDefault="002664C2" w:rsidP="002664C2">
      <w:pPr>
        <w:pStyle w:val="ListParagraph"/>
        <w:numPr>
          <w:ilvl w:val="0"/>
          <w:numId w:val="8"/>
        </w:numPr>
        <w:spacing w:after="200" w:line="276" w:lineRule="auto"/>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по негово барање и</w:t>
      </w:r>
    </w:p>
    <w:p w14:paraId="6BC77877" w14:textId="77777777" w:rsidR="00B40B46" w:rsidRDefault="002664C2" w:rsidP="002664C2">
      <w:pPr>
        <w:pStyle w:val="ListParagraph"/>
        <w:numPr>
          <w:ilvl w:val="0"/>
          <w:numId w:val="8"/>
        </w:numPr>
        <w:spacing w:after="200" w:line="276" w:lineRule="auto"/>
        <w:jc w:val="both"/>
        <w:rPr>
          <w:rFonts w:ascii="StobiSerif Regular" w:hAnsi="StobiSerif Regular" w:cs="Arial"/>
          <w:sz w:val="22"/>
          <w:szCs w:val="22"/>
          <w:lang w:val="mk-MK"/>
        </w:rPr>
      </w:pPr>
      <w:r w:rsidRPr="00C22B51">
        <w:rPr>
          <w:rFonts w:ascii="StobiSerif Regular" w:hAnsi="StobiSerif Regular" w:cs="Arial"/>
          <w:sz w:val="22"/>
          <w:szCs w:val="22"/>
          <w:lang w:val="mk-MK"/>
        </w:rPr>
        <w:t>доколку со судска одлука се потврди доведување во заблуда или неточно изнесување на податоци или нивна злоупотреба при спроведување на  постапките за стратегиска оцена на животната средина односно постапката за оцена на влијанието врз животната средина.</w:t>
      </w:r>
    </w:p>
    <w:p w14:paraId="2EE2CABF" w14:textId="77777777" w:rsidR="002664C2" w:rsidRPr="00C22B51" w:rsidRDefault="002664C2" w:rsidP="002664C2">
      <w:pPr>
        <w:pStyle w:val="ListParagraph"/>
        <w:spacing w:after="200" w:line="276" w:lineRule="auto"/>
        <w:ind w:left="1125"/>
        <w:rPr>
          <w:rFonts w:ascii="StobiSerif Regular" w:hAnsi="StobiSerif Regular" w:cs="Arial"/>
          <w:sz w:val="22"/>
          <w:szCs w:val="22"/>
          <w:lang w:val="mk-MK"/>
        </w:rPr>
      </w:pPr>
    </w:p>
    <w:p w14:paraId="4D88D5D5" w14:textId="5F11A000" w:rsidR="002664C2" w:rsidRPr="00C22B51" w:rsidRDefault="002664C2" w:rsidP="002664C2">
      <w:pPr>
        <w:spacing w:after="200" w:line="276" w:lineRule="auto"/>
        <w:contextualSpacing/>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lang w:val="mk-MK"/>
        </w:rPr>
        <w:t>2</w:t>
      </w:r>
      <w:r w:rsidR="002F7175">
        <w:rPr>
          <w:rFonts w:ascii="StobiSerif Regular" w:hAnsi="StobiSerif Regular" w:cs="Arial"/>
          <w:sz w:val="22"/>
          <w:szCs w:val="22"/>
          <w:lang w:val="mk-MK"/>
        </w:rPr>
        <w:t>4</w:t>
      </w:r>
    </w:p>
    <w:p w14:paraId="15801B0E" w14:textId="77777777" w:rsidR="002664C2" w:rsidRPr="00C22B51" w:rsidRDefault="002664C2" w:rsidP="002664C2">
      <w:pPr>
        <w:spacing w:after="200" w:line="276" w:lineRule="auto"/>
        <w:contextualSpacing/>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85 –а во ставот (3) зборовите „од соодветната област“  се бришат. </w:t>
      </w:r>
    </w:p>
    <w:p w14:paraId="6E9AB748" w14:textId="4233F724" w:rsidR="002664C2" w:rsidRPr="00C22B51" w:rsidRDefault="002664C2" w:rsidP="002664C2">
      <w:pPr>
        <w:pStyle w:val="CommentText"/>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25</w:t>
      </w:r>
    </w:p>
    <w:p w14:paraId="40764522" w14:textId="77777777" w:rsidR="002664C2" w:rsidRPr="00C22B51" w:rsidRDefault="002664C2" w:rsidP="002664C2">
      <w:pPr>
        <w:pStyle w:val="CommentText"/>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85 – г во ставот (2) </w:t>
      </w:r>
      <w:proofErr w:type="spellStart"/>
      <w:r w:rsidRPr="00C22B51">
        <w:rPr>
          <w:rFonts w:ascii="StobiSerif Regular" w:hAnsi="StobiSerif Regular" w:cs="Arial"/>
          <w:sz w:val="22"/>
          <w:szCs w:val="22"/>
          <w:lang w:val="mk-MK"/>
        </w:rPr>
        <w:t>алинеа</w:t>
      </w:r>
      <w:proofErr w:type="spellEnd"/>
      <w:r w:rsidRPr="00C22B51">
        <w:rPr>
          <w:rFonts w:ascii="StobiSerif Regular" w:hAnsi="StobiSerif Regular" w:cs="Arial"/>
          <w:sz w:val="22"/>
          <w:szCs w:val="22"/>
          <w:lang w:val="mk-MK"/>
        </w:rPr>
        <w:t xml:space="preserve"> 1 запирката се заменува со сврзникот „и“, а </w:t>
      </w:r>
      <w:proofErr w:type="spellStart"/>
      <w:r w:rsidRPr="00C22B51">
        <w:rPr>
          <w:rFonts w:ascii="StobiSerif Regular" w:hAnsi="StobiSerif Regular" w:cs="Arial"/>
          <w:sz w:val="22"/>
          <w:szCs w:val="22"/>
          <w:lang w:val="mk-MK"/>
        </w:rPr>
        <w:t>алинеа</w:t>
      </w:r>
      <w:proofErr w:type="spellEnd"/>
      <w:r w:rsidRPr="00C22B51">
        <w:rPr>
          <w:rFonts w:ascii="StobiSerif Regular" w:hAnsi="StobiSerif Regular" w:cs="Arial"/>
          <w:sz w:val="22"/>
          <w:szCs w:val="22"/>
          <w:lang w:val="mk-MK"/>
        </w:rPr>
        <w:t xml:space="preserve"> 2 се брише.</w:t>
      </w:r>
    </w:p>
    <w:p w14:paraId="14470C7C" w14:textId="77777777" w:rsidR="002664C2" w:rsidRPr="00C22B51" w:rsidRDefault="002664C2" w:rsidP="002664C2">
      <w:pPr>
        <w:pStyle w:val="CommentText"/>
        <w:rPr>
          <w:rFonts w:ascii="StobiSerif Regular" w:hAnsi="StobiSerif Regular" w:cs="Arial"/>
          <w:sz w:val="22"/>
          <w:szCs w:val="22"/>
          <w:lang w:val="mk-MK"/>
        </w:rPr>
      </w:pPr>
      <w:r w:rsidRPr="00C22B51">
        <w:rPr>
          <w:rFonts w:ascii="StobiSerif Regular" w:hAnsi="StobiSerif Regular" w:cs="Arial"/>
          <w:sz w:val="22"/>
          <w:szCs w:val="22"/>
          <w:lang w:val="mk-MK"/>
        </w:rPr>
        <w:t>Во ставот (3) зборот „двапати“ се заменува со „еднаш“.</w:t>
      </w:r>
    </w:p>
    <w:p w14:paraId="04B6B071" w14:textId="77777777" w:rsidR="002664C2" w:rsidRPr="00C22B51" w:rsidRDefault="002664C2" w:rsidP="002664C2">
      <w:pPr>
        <w:pStyle w:val="CommentText"/>
        <w:rPr>
          <w:rFonts w:ascii="StobiSerif Regular" w:hAnsi="StobiSerif Regular" w:cs="Arial"/>
          <w:sz w:val="22"/>
          <w:szCs w:val="22"/>
        </w:rPr>
      </w:pPr>
    </w:p>
    <w:p w14:paraId="6F9B85C9" w14:textId="5E9D036E" w:rsidR="002664C2" w:rsidRPr="00ED6344"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 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26</w:t>
      </w:r>
    </w:p>
    <w:p w14:paraId="3C686CB3"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85 – м ставот (9) се брише.</w:t>
      </w:r>
    </w:p>
    <w:p w14:paraId="0D1EF276"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Ставот (10) станува став (9).</w:t>
      </w:r>
      <w:r w:rsidRPr="00C22B51" w:rsidDel="005E737E">
        <w:rPr>
          <w:rFonts w:ascii="StobiSerif Regular" w:hAnsi="StobiSerif Regular" w:cs="Arial"/>
          <w:sz w:val="22"/>
          <w:szCs w:val="22"/>
          <w:lang w:val="mk-MK"/>
        </w:rPr>
        <w:t xml:space="preserve"> </w:t>
      </w:r>
    </w:p>
    <w:p w14:paraId="77484DC3" w14:textId="48998D9E" w:rsidR="002664C2" w:rsidRPr="00ED6344" w:rsidRDefault="002664C2" w:rsidP="002664C2">
      <w:pPr>
        <w:jc w:val="center"/>
        <w:rPr>
          <w:rFonts w:ascii="StobiSerif Regular" w:hAnsi="StobiSerif Regular" w:cs="Arial"/>
          <w:sz w:val="22"/>
          <w:szCs w:val="22"/>
          <w:lang w:val="mk-MK"/>
        </w:rPr>
      </w:pPr>
      <w:r w:rsidRPr="00C22B51">
        <w:rPr>
          <w:rFonts w:ascii="StobiSerif Regular" w:hAnsi="StobiSerif Regular" w:cs="Arial"/>
          <w:sz w:val="22"/>
          <w:szCs w:val="22"/>
          <w:lang w:val="ru-RU"/>
        </w:rPr>
        <w:t xml:space="preserve">Член </w:t>
      </w:r>
      <w:r w:rsidR="002F7175">
        <w:rPr>
          <w:rFonts w:ascii="StobiSerif Regular" w:hAnsi="StobiSerif Regular" w:cs="Arial"/>
          <w:sz w:val="22"/>
          <w:szCs w:val="22"/>
          <w:lang w:val="mk-MK"/>
        </w:rPr>
        <w:t>27</w:t>
      </w:r>
    </w:p>
    <w:p w14:paraId="2BDC3B2F" w14:textId="77777777" w:rsidR="002664C2" w:rsidRPr="00C22B51" w:rsidRDefault="002664C2" w:rsidP="002664C2">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 – р по ставот (2) се додаваат четири нови става (3), (4) и (5) кои гласат:</w:t>
      </w:r>
    </w:p>
    <w:p w14:paraId="3AD751F7" w14:textId="77777777" w:rsidR="002664C2" w:rsidRPr="00C22B51" w:rsidRDefault="002664C2" w:rsidP="002664C2">
      <w:pPr>
        <w:pStyle w:val="ListParagraph"/>
        <w:spacing w:after="200" w:line="276" w:lineRule="auto"/>
        <w:ind w:left="0"/>
        <w:jc w:val="both"/>
        <w:rPr>
          <w:rFonts w:ascii="StobiSerif Regular" w:hAnsi="StobiSerif Regular" w:cs="Arial"/>
          <w:sz w:val="22"/>
          <w:szCs w:val="22"/>
        </w:rPr>
      </w:pPr>
      <w:r w:rsidRPr="00C22B51">
        <w:rPr>
          <w:rFonts w:ascii="StobiSerif Regular" w:hAnsi="StobiSerif Regular" w:cs="Arial"/>
          <w:sz w:val="22"/>
          <w:szCs w:val="22"/>
          <w:lang w:val="mk-MK"/>
        </w:rPr>
        <w:t>„(3)  По добивањето на уверението за положен стручен испит за стекнување со статус експерт за стратегиска оцена на животната средина односно уверение за положен стручен испит за стекнување со статус експерт за оцена на влијание на проектите врз животната средина лицето се вклучува на листата на експерти од член 85 од овој закон</w:t>
      </w:r>
      <w:r w:rsidRPr="00C22B51">
        <w:rPr>
          <w:rFonts w:ascii="StobiSerif Regular" w:hAnsi="StobiSerif Regular" w:cs="Arial"/>
          <w:sz w:val="22"/>
          <w:szCs w:val="22"/>
        </w:rPr>
        <w:t>.</w:t>
      </w:r>
    </w:p>
    <w:p w14:paraId="71704D0A" w14:textId="1DE19534" w:rsidR="002664C2" w:rsidRPr="00C22B51" w:rsidRDefault="002664C2" w:rsidP="002664C2">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(4) Физичките лица кои поседуваат потврда за положен </w:t>
      </w:r>
      <w:r w:rsidR="00110CD6">
        <w:rPr>
          <w:rFonts w:ascii="StobiSerif Regular" w:hAnsi="StobiSerif Regular" w:cs="Arial"/>
          <w:sz w:val="22"/>
          <w:szCs w:val="22"/>
          <w:lang w:val="mk-MK"/>
        </w:rPr>
        <w:t xml:space="preserve">стручен </w:t>
      </w:r>
      <w:r w:rsidRPr="00C22B51">
        <w:rPr>
          <w:rFonts w:ascii="StobiSerif Regular" w:hAnsi="StobiSerif Regular" w:cs="Arial"/>
          <w:sz w:val="22"/>
          <w:szCs w:val="22"/>
          <w:lang w:val="mk-MK"/>
        </w:rPr>
        <w:t xml:space="preserve">испит за </w:t>
      </w:r>
      <w:r w:rsidR="00110CD6">
        <w:rPr>
          <w:rFonts w:ascii="StobiSerif Regular" w:hAnsi="StobiSerif Regular" w:cs="Arial"/>
          <w:sz w:val="22"/>
          <w:szCs w:val="22"/>
          <w:lang w:val="mk-MK"/>
        </w:rPr>
        <w:t xml:space="preserve">стекнување на статус експерт за </w:t>
      </w:r>
      <w:r w:rsidRPr="00C22B51">
        <w:rPr>
          <w:rFonts w:ascii="StobiSerif Regular" w:hAnsi="StobiSerif Regular" w:cs="Arial"/>
          <w:sz w:val="22"/>
          <w:szCs w:val="22"/>
          <w:lang w:val="mk-MK"/>
        </w:rPr>
        <w:t>стратегиска оцена на животната средина</w:t>
      </w:r>
      <w:r w:rsidR="00110CD6">
        <w:rPr>
          <w:rFonts w:ascii="StobiSerif Regular" w:hAnsi="StobiSerif Regular" w:cs="Arial"/>
          <w:sz w:val="22"/>
          <w:szCs w:val="22"/>
          <w:lang w:val="mk-MK"/>
        </w:rPr>
        <w:t>, потврда за положен стручен испит за стекнување на статус со професионално знаење за стратегиска оцена на животната средина</w:t>
      </w:r>
      <w:r w:rsidRPr="00C22B51">
        <w:rPr>
          <w:rFonts w:ascii="StobiSerif Regular" w:hAnsi="StobiSerif Regular" w:cs="Arial"/>
          <w:sz w:val="22"/>
          <w:szCs w:val="22"/>
          <w:lang w:val="mk-MK"/>
        </w:rPr>
        <w:t xml:space="preserve"> </w:t>
      </w:r>
      <w:r w:rsidR="004F334D">
        <w:rPr>
          <w:rFonts w:ascii="StobiSerif Regular" w:hAnsi="StobiSerif Regular" w:cs="Arial"/>
          <w:sz w:val="22"/>
          <w:szCs w:val="22"/>
          <w:lang w:val="mk-MK"/>
        </w:rPr>
        <w:t xml:space="preserve">како </w:t>
      </w:r>
      <w:r w:rsidRPr="00C22B51">
        <w:rPr>
          <w:rFonts w:ascii="StobiSerif Regular" w:hAnsi="StobiSerif Regular" w:cs="Arial"/>
          <w:sz w:val="22"/>
          <w:szCs w:val="22"/>
          <w:lang w:val="mk-MK"/>
        </w:rPr>
        <w:t xml:space="preserve">и потврда за  положен </w:t>
      </w:r>
      <w:r w:rsidR="00110CD6">
        <w:rPr>
          <w:rFonts w:ascii="StobiSerif Regular" w:hAnsi="StobiSerif Regular" w:cs="Arial"/>
          <w:sz w:val="22"/>
          <w:szCs w:val="22"/>
          <w:lang w:val="mk-MK"/>
        </w:rPr>
        <w:t xml:space="preserve">стручен </w:t>
      </w:r>
      <w:r w:rsidRPr="00C22B51">
        <w:rPr>
          <w:rFonts w:ascii="StobiSerif Regular" w:hAnsi="StobiSerif Regular" w:cs="Arial"/>
          <w:sz w:val="22"/>
          <w:szCs w:val="22"/>
          <w:lang w:val="mk-MK"/>
        </w:rPr>
        <w:t>испит за</w:t>
      </w:r>
      <w:r w:rsidR="00110CD6">
        <w:rPr>
          <w:rFonts w:ascii="StobiSerif Regular" w:hAnsi="StobiSerif Regular" w:cs="Arial"/>
          <w:sz w:val="22"/>
          <w:szCs w:val="22"/>
          <w:lang w:val="mk-MK"/>
        </w:rPr>
        <w:t xml:space="preserve"> стекнување на статус експерт за</w:t>
      </w:r>
      <w:r w:rsidRPr="00C22B51">
        <w:rPr>
          <w:rFonts w:ascii="StobiSerif Regular" w:hAnsi="StobiSerif Regular" w:cs="Arial"/>
          <w:sz w:val="22"/>
          <w:szCs w:val="22"/>
          <w:lang w:val="mk-MK"/>
        </w:rPr>
        <w:t xml:space="preserve"> оцена на влијание на проектите врз животната средина</w:t>
      </w:r>
      <w:r w:rsidR="00110CD6">
        <w:rPr>
          <w:rFonts w:ascii="StobiSerif Regular" w:hAnsi="StobiSerif Regular" w:cs="Arial"/>
          <w:sz w:val="22"/>
          <w:szCs w:val="22"/>
          <w:lang w:val="mk-MK"/>
        </w:rPr>
        <w:t xml:space="preserve"> и потврда за положен стручен испит за стекнување на статус со професионално знаење за оцена на влијанието врз животната средина</w:t>
      </w:r>
      <w:r w:rsidRPr="00C22B51">
        <w:rPr>
          <w:rFonts w:ascii="StobiSerif Regular" w:hAnsi="StobiSerif Regular" w:cs="Arial"/>
          <w:sz w:val="22"/>
          <w:szCs w:val="22"/>
          <w:lang w:val="mk-MK"/>
        </w:rPr>
        <w:t>, поднесуваат барање за добивање на уверение за положен стручен испит за стекнување со статус експерт за стратегиска оцена на животната средина односно уверение за положен стручен испит за стекнување со статус експерт за оцена на влијание на проектите врз животната средина.</w:t>
      </w:r>
    </w:p>
    <w:p w14:paraId="7C487071" w14:textId="77777777" w:rsidR="002664C2" w:rsidRPr="00C22B51" w:rsidRDefault="002664C2" w:rsidP="002664C2">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rPr>
        <w:lastRenderedPageBreak/>
        <w:t>(</w:t>
      </w:r>
      <w:r w:rsidRPr="00C22B51">
        <w:rPr>
          <w:rFonts w:ascii="StobiSerif Regular" w:hAnsi="StobiSerif Regular" w:cs="Arial"/>
          <w:sz w:val="22"/>
          <w:szCs w:val="22"/>
          <w:lang w:val="mk-MK"/>
        </w:rPr>
        <w:t>5</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Лицето вклучено во листата на експерти е должно на секои 5 години да го известува органот на државната управа кој ја одржува листата дека е согласно неговото име да биде вклучено во Листата на експерти. </w:t>
      </w:r>
    </w:p>
    <w:p w14:paraId="020E89FA" w14:textId="77777777" w:rsidR="002664C2" w:rsidRPr="00C22B51" w:rsidRDefault="002664C2" w:rsidP="002664C2">
      <w:pPr>
        <w:pStyle w:val="ListParagraph"/>
        <w:spacing w:after="200" w:line="276" w:lineRule="auto"/>
        <w:ind w:left="0"/>
        <w:rPr>
          <w:rFonts w:ascii="StobiSerif Regular" w:hAnsi="StobiSerif Regular" w:cs="Arial"/>
          <w:sz w:val="22"/>
          <w:szCs w:val="22"/>
          <w:lang w:val="mk-MK"/>
        </w:rPr>
      </w:pPr>
    </w:p>
    <w:p w14:paraId="02CFF718" w14:textId="45DACD80" w:rsidR="002664C2" w:rsidRPr="002F7175" w:rsidRDefault="002664C2" w:rsidP="002664C2">
      <w:pPr>
        <w:pStyle w:val="ListParagraph"/>
        <w:spacing w:after="200" w:line="276" w:lineRule="auto"/>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Pr>
          <w:rFonts w:ascii="StobiSerif Regular" w:hAnsi="StobiSerif Regular" w:cs="Arial"/>
          <w:sz w:val="22"/>
          <w:szCs w:val="22"/>
        </w:rPr>
        <w:t>2</w:t>
      </w:r>
      <w:r w:rsidR="002F7175">
        <w:rPr>
          <w:rFonts w:ascii="StobiSerif Regular" w:hAnsi="StobiSerif Regular" w:cs="Arial"/>
          <w:sz w:val="22"/>
          <w:szCs w:val="22"/>
          <w:lang w:val="mk-MK"/>
        </w:rPr>
        <w:t>8</w:t>
      </w:r>
    </w:p>
    <w:p w14:paraId="7F46FAD5" w14:textId="77777777" w:rsidR="002664C2" w:rsidRPr="00C22B51" w:rsidRDefault="002664C2" w:rsidP="002664C2">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 – т ставот (2) се менува и гласи:</w:t>
      </w:r>
    </w:p>
    <w:p w14:paraId="6111A72C" w14:textId="760A7EF0"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sidDel="0049430D">
        <w:rPr>
          <w:rFonts w:ascii="StobiSerif Regular" w:hAnsi="StobiSerif Regular" w:cs="Arial"/>
          <w:sz w:val="22"/>
          <w:szCs w:val="22"/>
          <w:lang w:val="mk-MK"/>
        </w:rPr>
        <w:t xml:space="preserve"> </w:t>
      </w:r>
      <w:r w:rsidRPr="00C22B51">
        <w:rPr>
          <w:rFonts w:ascii="StobiSerif Regular" w:hAnsi="StobiSerif Regular" w:cs="Arial"/>
          <w:sz w:val="22"/>
          <w:szCs w:val="22"/>
        </w:rPr>
        <w:t xml:space="preserve">(2) </w:t>
      </w:r>
      <w:proofErr w:type="spellStart"/>
      <w:r w:rsidRPr="00C22B51">
        <w:rPr>
          <w:rFonts w:ascii="StobiSerif Regular" w:hAnsi="StobiSerif Regular" w:cs="Arial"/>
          <w:sz w:val="22"/>
          <w:szCs w:val="22"/>
        </w:rPr>
        <w:t>Материјалите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одржаните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особено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хартиените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верзии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тестовите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практичните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примери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полагање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стручниот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специмените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проверка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точноста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одговорите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тестот</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практичниот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пример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како</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снимките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одржаните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испити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чуваат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lang w:val="mk-MK"/>
        </w:rPr>
        <w:t xml:space="preserve"> и во </w:t>
      </w:r>
      <w:proofErr w:type="spellStart"/>
      <w:r w:rsidRPr="00C22B51">
        <w:rPr>
          <w:rFonts w:ascii="StobiSerif Regular" w:hAnsi="StobiSerif Regular"/>
          <w:sz w:val="22"/>
          <w:szCs w:val="22"/>
        </w:rPr>
        <w:t>единствениот</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електронски</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систем</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за</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полагање</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на</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стручниот</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испит</w:t>
      </w:r>
      <w:proofErr w:type="spellEnd"/>
      <w:r w:rsidRPr="00C22B51">
        <w:rPr>
          <w:rFonts w:ascii="StobiSerif Regular" w:hAnsi="StobiSerif Regular"/>
          <w:sz w:val="22"/>
          <w:szCs w:val="22"/>
          <w:lang w:val="mk-MK"/>
        </w:rPr>
        <w:t>.</w:t>
      </w:r>
    </w:p>
    <w:p w14:paraId="7D47279C" w14:textId="6067CC2A"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членот 85-т став (3) зборовите „претставник од Владата на </w:t>
      </w:r>
      <w:r w:rsidR="00E17B57">
        <w:rPr>
          <w:rFonts w:ascii="StobiSerif Regular" w:hAnsi="StobiSerif Regular" w:cs="Arial"/>
          <w:sz w:val="22"/>
          <w:szCs w:val="22"/>
          <w:lang w:val="mk-MK"/>
        </w:rPr>
        <w:t>Република Северна Македонија</w:t>
      </w:r>
      <w:r w:rsidRPr="00C22B51">
        <w:rPr>
          <w:rFonts w:ascii="StobiSerif Regular" w:hAnsi="StobiSerif Regular" w:cs="Arial"/>
          <w:sz w:val="22"/>
          <w:szCs w:val="22"/>
          <w:lang w:val="mk-MK"/>
        </w:rPr>
        <w:t xml:space="preserve"> и“ се бришат.</w:t>
      </w:r>
    </w:p>
    <w:p w14:paraId="2DC789B4" w14:textId="2FAD18D5" w:rsidR="002664C2" w:rsidRPr="002F7175"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29</w:t>
      </w:r>
    </w:p>
    <w:p w14:paraId="5AFA85F2" w14:textId="449FEF65"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 – ќ бројот „15“</w:t>
      </w:r>
      <w:r w:rsidR="003B4E4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се заменува со зборот „пет“</w:t>
      </w:r>
      <w:r w:rsidR="00E048D0">
        <w:rPr>
          <w:rFonts w:ascii="StobiSerif Regular" w:hAnsi="StobiSerif Regular" w:cs="Arial"/>
          <w:sz w:val="22"/>
          <w:szCs w:val="22"/>
          <w:lang w:val="mk-MK"/>
        </w:rPr>
        <w:t>.</w:t>
      </w:r>
    </w:p>
    <w:p w14:paraId="57F180A9" w14:textId="3FC3CFB3" w:rsidR="002664C2" w:rsidRPr="00C03613" w:rsidRDefault="002664C2" w:rsidP="002664C2">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rPr>
        <w:t>3</w:t>
      </w:r>
      <w:r w:rsidR="002F7175">
        <w:rPr>
          <w:rFonts w:ascii="StobiSerif Regular" w:hAnsi="StobiSerif Regular" w:cs="Arial"/>
          <w:sz w:val="22"/>
          <w:szCs w:val="22"/>
          <w:lang w:val="mk-MK"/>
        </w:rPr>
        <w:t>0</w:t>
      </w:r>
    </w:p>
    <w:p w14:paraId="66E1B4E0"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Членот 146-а се брише.</w:t>
      </w:r>
    </w:p>
    <w:p w14:paraId="725A9322" w14:textId="6CCD0389" w:rsidR="002664C2" w:rsidRPr="00C22B5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rPr>
        <w:t>3</w:t>
      </w:r>
      <w:r w:rsidR="002F7175">
        <w:rPr>
          <w:rFonts w:ascii="StobiSerif Regular" w:hAnsi="StobiSerif Regular" w:cs="Arial"/>
          <w:sz w:val="22"/>
          <w:szCs w:val="22"/>
          <w:lang w:val="mk-MK"/>
        </w:rPr>
        <w:t>1</w:t>
      </w:r>
    </w:p>
    <w:p w14:paraId="47533844" w14:textId="4B806292" w:rsidR="001125F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w:t>
      </w:r>
      <w:r w:rsidR="0018418E">
        <w:rPr>
          <w:rFonts w:ascii="StobiSerif Regular" w:hAnsi="StobiSerif Regular" w:cs="Arial"/>
          <w:sz w:val="22"/>
          <w:szCs w:val="22"/>
          <w:lang w:val="mk-MK"/>
        </w:rPr>
        <w:t xml:space="preserve">член 148 </w:t>
      </w:r>
      <w:r w:rsidR="001125F1">
        <w:rPr>
          <w:rFonts w:ascii="StobiSerif Regular" w:hAnsi="StobiSerif Regular" w:cs="Arial"/>
          <w:sz w:val="22"/>
          <w:szCs w:val="22"/>
          <w:lang w:val="mk-MK"/>
        </w:rPr>
        <w:t>во став (1) точка 4) зборовите „за вонредни состојби“ се бришат.</w:t>
      </w:r>
    </w:p>
    <w:p w14:paraId="75AF9355" w14:textId="18716BBD" w:rsidR="002664C2" w:rsidRPr="00C22B51" w:rsidRDefault="001125F1" w:rsidP="002664C2">
      <w:pPr>
        <w:autoSpaceDN w:val="0"/>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 xml:space="preserve">Во </w:t>
      </w:r>
      <w:r w:rsidR="002664C2" w:rsidRPr="00C22B51">
        <w:rPr>
          <w:rFonts w:ascii="StobiSerif Regular" w:hAnsi="StobiSerif Regular" w:cs="Arial"/>
          <w:sz w:val="22"/>
          <w:szCs w:val="22"/>
          <w:lang w:val="mk-MK"/>
        </w:rPr>
        <w:t>став (3) зборовите „и внатрешниот план за вонредни состојби од ставот (1) точка 4 на овој член“ се бришат.</w:t>
      </w:r>
    </w:p>
    <w:p w14:paraId="76694783" w14:textId="14461B4F" w:rsidR="002664C2" w:rsidRPr="00C22B5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lang w:val="mk-MK"/>
        </w:rPr>
        <w:t>3</w:t>
      </w:r>
      <w:r w:rsidR="002F7175">
        <w:rPr>
          <w:rFonts w:ascii="StobiSerif Regular" w:hAnsi="StobiSerif Regular" w:cs="Arial"/>
          <w:sz w:val="22"/>
          <w:szCs w:val="22"/>
          <w:lang w:val="mk-MK"/>
        </w:rPr>
        <w:t>2</w:t>
      </w:r>
    </w:p>
    <w:p w14:paraId="3FE95FE8" w14:textId="6092696F"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154 насловот се менува и гласи „</w:t>
      </w:r>
      <w:r w:rsidR="00783344">
        <w:rPr>
          <w:rFonts w:ascii="StobiSerif Regular" w:hAnsi="StobiSerif Regular" w:cs="Arial"/>
          <w:sz w:val="22"/>
          <w:szCs w:val="22"/>
          <w:lang w:val="mk-MK"/>
        </w:rPr>
        <w:t xml:space="preserve"> Внатрешни и надворешни п</w:t>
      </w:r>
      <w:r w:rsidRPr="00C22B51">
        <w:rPr>
          <w:rFonts w:ascii="StobiSerif Regular" w:hAnsi="StobiSerif Regular" w:cs="Arial"/>
          <w:sz w:val="22"/>
          <w:szCs w:val="22"/>
          <w:lang w:val="mk-MK"/>
        </w:rPr>
        <w:t>ланови за заштита од хаварија со присуство на опасни супстанци“.</w:t>
      </w:r>
    </w:p>
    <w:p w14:paraId="77110FBC" w14:textId="77777777"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Ставот (1) се менува и гласи: </w:t>
      </w:r>
    </w:p>
    <w:p w14:paraId="649591EF" w14:textId="77777777"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„(1) Операторот е должен да изготви внатрешен план за заштита од хаварија со присуство на опасни супстанци (во понатамошниот текст: внатрешен план), кој ќе ги содржи мерките што треба да се преземат внатре во системот во случај на хаварија. </w:t>
      </w:r>
      <w:r w:rsidRPr="00C22B51">
        <w:rPr>
          <w:rFonts w:ascii="StobiSerif Regular" w:hAnsi="StobiSerif Regular" w:cs="Arial"/>
          <w:sz w:val="22"/>
          <w:szCs w:val="22"/>
          <w:lang w:val="mk-MK"/>
        </w:rPr>
        <w:lastRenderedPageBreak/>
        <w:t>Внатрешниот план операторот им го доставува на општината и на градот Скопје, врз основа на кој тие се должни во рок од две години да изготват надворешен план за заштита од хаварија со присуство на опасни супстанци (во понатамошниот текст, надворешен план).“</w:t>
      </w:r>
    </w:p>
    <w:p w14:paraId="590C7ABA" w14:textId="77777777"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ставот (2) зборовите „за вонредни состојби“ се бришат.</w:t>
      </w:r>
    </w:p>
    <w:p w14:paraId="4ECD29E8" w14:textId="77777777" w:rsidR="002664C2"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ставот (3) зборовите „за вонредни состојби, како и начинот на нивното одобрување“ и зборовите „, во соработка со други надлежни органи од државната управа“ се бришат, а по зборот „средина“ се става точка.</w:t>
      </w:r>
    </w:p>
    <w:p w14:paraId="5C372917" w14:textId="42ED7FF9" w:rsidR="00783344" w:rsidRDefault="00783344" w:rsidP="002664C2">
      <w:pPr>
        <w:autoSpaceDN w:val="0"/>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Ставот (4) се менува и гласи:</w:t>
      </w:r>
    </w:p>
    <w:p w14:paraId="36D2755F" w14:textId="7FE6CE1B" w:rsidR="00783344" w:rsidRPr="00C22B51" w:rsidRDefault="00783344" w:rsidP="002664C2">
      <w:pPr>
        <w:autoSpaceDN w:val="0"/>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 xml:space="preserve">„Операторот е должен, во рок од 30 дена од денот на донесување на внатрешниот план, истиот да им ги достави на општината и на градот Скопје </w:t>
      </w:r>
      <w:r w:rsidR="000522B4">
        <w:rPr>
          <w:rFonts w:ascii="StobiSerif Regular" w:hAnsi="StobiSerif Regular" w:cs="Arial"/>
          <w:sz w:val="22"/>
          <w:szCs w:val="22"/>
          <w:lang w:val="mk-MK"/>
        </w:rPr>
        <w:t>со цел да им овозможи изготвување на надворешен план.</w:t>
      </w:r>
      <w:r>
        <w:rPr>
          <w:rFonts w:ascii="StobiSerif Regular" w:hAnsi="StobiSerif Regular" w:cs="Arial"/>
          <w:sz w:val="22"/>
          <w:szCs w:val="22"/>
          <w:lang w:val="mk-MK"/>
        </w:rPr>
        <w:t>“</w:t>
      </w:r>
    </w:p>
    <w:p w14:paraId="2FCD782F" w14:textId="6BE3A8F4" w:rsidR="002664C2" w:rsidRPr="00C22B51" w:rsidRDefault="002664C2" w:rsidP="002664C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ставовите (5), (6), (7), (8), (9), (10), (11) и (12) зборовите „за вонредни состојби“ се бришат.</w:t>
      </w:r>
    </w:p>
    <w:p w14:paraId="788860D0" w14:textId="17D58C7C" w:rsidR="002664C2" w:rsidRPr="00ED6344"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33</w:t>
      </w:r>
    </w:p>
    <w:p w14:paraId="22F6FF2E"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156 став (1) зборот „(1)“ се брише.</w:t>
      </w:r>
    </w:p>
    <w:p w14:paraId="78A845AC"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Ставовите (2) и (3) се бришат.</w:t>
      </w:r>
    </w:p>
    <w:p w14:paraId="6A85E000" w14:textId="767B1DA0" w:rsidR="002664C2" w:rsidRPr="00ED6344"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34</w:t>
      </w:r>
    </w:p>
    <w:p w14:paraId="2CEF5E68" w14:textId="45B69842"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162 </w:t>
      </w:r>
      <w:r w:rsidR="00AC59C9">
        <w:rPr>
          <w:rFonts w:ascii="StobiSerif Regular" w:hAnsi="StobiSerif Regular" w:cs="Arial"/>
          <w:sz w:val="22"/>
          <w:szCs w:val="22"/>
          <w:lang w:val="mk-MK"/>
        </w:rPr>
        <w:t xml:space="preserve">во </w:t>
      </w:r>
      <w:r w:rsidRPr="00C22B51">
        <w:rPr>
          <w:rFonts w:ascii="StobiSerif Regular" w:hAnsi="StobiSerif Regular" w:cs="Arial"/>
          <w:sz w:val="22"/>
          <w:szCs w:val="22"/>
          <w:lang w:val="mk-MK"/>
        </w:rPr>
        <w:t>став (4) зборот „182,“ се брише.</w:t>
      </w:r>
    </w:p>
    <w:p w14:paraId="76057FAA" w14:textId="6C2C863F" w:rsidR="002664C2" w:rsidRPr="00ED6344"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35</w:t>
      </w:r>
    </w:p>
    <w:p w14:paraId="4BFF8C53"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163 во ставот (1 ) точките (3) и (4) се бришат, а точките  (5) и (6) стануваат точки (3) и (4).</w:t>
      </w:r>
    </w:p>
    <w:p w14:paraId="25B737D4" w14:textId="03271A4C" w:rsidR="002664C2" w:rsidRPr="0015437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0D62A9">
        <w:rPr>
          <w:rFonts w:ascii="StobiSerif Regular" w:hAnsi="StobiSerif Regular" w:cs="Arial"/>
          <w:sz w:val="22"/>
          <w:szCs w:val="22"/>
          <w:lang w:val="mk-MK"/>
        </w:rPr>
        <w:t>Член</w:t>
      </w:r>
      <w:r w:rsidRPr="000D62A9">
        <w:rPr>
          <w:rFonts w:ascii="StobiSerif Regular" w:hAnsi="StobiSerif Regular" w:cs="Arial"/>
          <w:sz w:val="22"/>
          <w:szCs w:val="22"/>
        </w:rPr>
        <w:t xml:space="preserve"> </w:t>
      </w:r>
      <w:r w:rsidRPr="000D62A9">
        <w:rPr>
          <w:rFonts w:ascii="StobiSerif Regular" w:hAnsi="StobiSerif Regular" w:cs="Arial"/>
          <w:sz w:val="22"/>
          <w:szCs w:val="22"/>
          <w:lang w:val="mk-MK"/>
        </w:rPr>
        <w:t xml:space="preserve"> </w:t>
      </w:r>
      <w:r w:rsidR="002F7175" w:rsidRPr="000D62A9">
        <w:rPr>
          <w:rFonts w:ascii="StobiSerif Regular" w:hAnsi="StobiSerif Regular" w:cs="Arial"/>
          <w:sz w:val="22"/>
          <w:szCs w:val="22"/>
          <w:lang w:val="mk-MK"/>
        </w:rPr>
        <w:t>36</w:t>
      </w:r>
    </w:p>
    <w:p w14:paraId="00E5742B" w14:textId="0E288F62" w:rsidR="002664C2" w:rsidRPr="000D62A9" w:rsidRDefault="002664C2" w:rsidP="000D62A9">
      <w:pPr>
        <w:autoSpaceDN w:val="0"/>
        <w:spacing w:before="100" w:beforeAutospacing="1" w:after="100" w:afterAutospacing="1"/>
        <w:jc w:val="both"/>
        <w:rPr>
          <w:rFonts w:ascii="StobiSerif Regular" w:hAnsi="StobiSerif Regular" w:cs="Arial"/>
          <w:sz w:val="22"/>
          <w:szCs w:val="22"/>
          <w:lang w:val="mk-MK"/>
        </w:rPr>
      </w:pPr>
      <w:r w:rsidRPr="000D62A9">
        <w:rPr>
          <w:rFonts w:ascii="StobiSerif Regular" w:hAnsi="StobiSerif Regular" w:cs="Arial"/>
          <w:sz w:val="22"/>
          <w:szCs w:val="22"/>
          <w:lang w:val="mk-MK"/>
        </w:rPr>
        <w:t xml:space="preserve">Во член 164 </w:t>
      </w:r>
      <w:r w:rsidR="008E52CA" w:rsidRPr="000D62A9">
        <w:rPr>
          <w:rFonts w:ascii="StobiSerif Regular" w:hAnsi="StobiSerif Regular" w:cs="Arial"/>
          <w:sz w:val="22"/>
          <w:szCs w:val="22"/>
          <w:lang w:val="mk-MK"/>
        </w:rPr>
        <w:t xml:space="preserve">во </w:t>
      </w:r>
      <w:r w:rsidRPr="000D62A9">
        <w:rPr>
          <w:rFonts w:ascii="StobiSerif Regular" w:hAnsi="StobiSerif Regular" w:cs="Arial"/>
          <w:sz w:val="22"/>
          <w:szCs w:val="22"/>
          <w:lang w:val="mk-MK"/>
        </w:rPr>
        <w:t xml:space="preserve">ставот (1) </w:t>
      </w:r>
      <w:r w:rsidR="008E52CA" w:rsidRPr="000D62A9">
        <w:rPr>
          <w:rFonts w:ascii="StobiSerif Regular" w:hAnsi="StobiSerif Regular" w:cs="Arial"/>
          <w:sz w:val="22"/>
          <w:szCs w:val="22"/>
          <w:lang w:val="mk-MK"/>
        </w:rPr>
        <w:t>алинеја 2 зборовите „</w:t>
      </w:r>
      <w:r w:rsidR="008E52CA" w:rsidRPr="000D62A9">
        <w:rPr>
          <w:rFonts w:ascii="StobiSerif Regular" w:hAnsi="StobiSerif Regular" w:cs="Arial"/>
          <w:sz w:val="22"/>
          <w:szCs w:val="22"/>
        </w:rPr>
        <w:t xml:space="preserve"> </w:t>
      </w:r>
      <w:proofErr w:type="spellStart"/>
      <w:r w:rsidR="008E52CA" w:rsidRPr="000D62A9">
        <w:rPr>
          <w:rFonts w:ascii="StobiSerif Regular" w:hAnsi="StobiSerif Regular" w:cs="Arial"/>
          <w:sz w:val="22"/>
          <w:szCs w:val="22"/>
        </w:rPr>
        <w:t>отпадот</w:t>
      </w:r>
      <w:proofErr w:type="spellEnd"/>
      <w:r w:rsidR="008E52CA" w:rsidRPr="000D62A9">
        <w:rPr>
          <w:rFonts w:ascii="StobiSerif Regular" w:hAnsi="StobiSerif Regular" w:cs="Arial"/>
          <w:sz w:val="22"/>
          <w:szCs w:val="22"/>
        </w:rPr>
        <w:t xml:space="preserve"> и </w:t>
      </w:r>
      <w:proofErr w:type="spellStart"/>
      <w:r w:rsidR="008E52CA" w:rsidRPr="000D62A9">
        <w:rPr>
          <w:rFonts w:ascii="StobiSerif Regular" w:hAnsi="StobiSerif Regular" w:cs="Arial"/>
          <w:sz w:val="22"/>
          <w:szCs w:val="22"/>
        </w:rPr>
        <w:t>отпадните</w:t>
      </w:r>
      <w:proofErr w:type="spellEnd"/>
      <w:r w:rsidR="008E52CA" w:rsidRPr="000D62A9">
        <w:rPr>
          <w:rFonts w:ascii="StobiSerif Regular" w:hAnsi="StobiSerif Regular" w:cs="Arial"/>
          <w:sz w:val="22"/>
          <w:szCs w:val="22"/>
        </w:rPr>
        <w:t xml:space="preserve"> </w:t>
      </w:r>
      <w:proofErr w:type="spellStart"/>
      <w:r w:rsidR="008E52CA" w:rsidRPr="000D62A9">
        <w:rPr>
          <w:rFonts w:ascii="StobiSerif Regular" w:hAnsi="StobiSerif Regular" w:cs="Arial"/>
          <w:sz w:val="22"/>
          <w:szCs w:val="22"/>
        </w:rPr>
        <w:t>матери</w:t>
      </w:r>
      <w:r w:rsidR="00D802A6" w:rsidRPr="000D62A9">
        <w:rPr>
          <w:rFonts w:ascii="StobiSerif Regular" w:hAnsi="StobiSerif Regular" w:cs="Arial"/>
          <w:sz w:val="22"/>
          <w:szCs w:val="22"/>
        </w:rPr>
        <w:t>и</w:t>
      </w:r>
      <w:proofErr w:type="spellEnd"/>
      <w:r w:rsidR="008E52CA" w:rsidRPr="000D62A9">
        <w:rPr>
          <w:rFonts w:ascii="StobiSerif Regular" w:hAnsi="StobiSerif Regular" w:cs="Arial"/>
          <w:sz w:val="22"/>
          <w:szCs w:val="22"/>
          <w:lang w:val="mk-MK"/>
        </w:rPr>
        <w:t>“</w:t>
      </w:r>
      <w:r w:rsidRPr="000D62A9">
        <w:rPr>
          <w:rFonts w:ascii="StobiSerif Regular" w:hAnsi="StobiSerif Regular" w:cs="Arial"/>
          <w:sz w:val="22"/>
          <w:szCs w:val="22"/>
          <w:lang w:val="mk-MK"/>
        </w:rPr>
        <w:t xml:space="preserve">се </w:t>
      </w:r>
      <w:r w:rsidR="008E52CA" w:rsidRPr="000D62A9">
        <w:rPr>
          <w:rFonts w:ascii="StobiSerif Regular" w:hAnsi="StobiSerif Regular" w:cs="Arial"/>
          <w:sz w:val="22"/>
          <w:szCs w:val="22"/>
          <w:lang w:val="mk-MK"/>
        </w:rPr>
        <w:t xml:space="preserve"> бришат.</w:t>
      </w:r>
    </w:p>
    <w:p w14:paraId="3CB79D4E" w14:textId="77777777" w:rsidR="009464C4" w:rsidRPr="000D62A9" w:rsidRDefault="002664C2" w:rsidP="000D62A9">
      <w:pPr>
        <w:autoSpaceDN w:val="0"/>
        <w:spacing w:before="100" w:beforeAutospacing="1" w:after="100" w:afterAutospacing="1"/>
        <w:rPr>
          <w:rFonts w:ascii="StobiSerif Regular" w:hAnsi="StobiSerif Regular" w:cs="Arial"/>
          <w:sz w:val="22"/>
          <w:szCs w:val="22"/>
          <w:lang w:val="mk-MK"/>
        </w:rPr>
      </w:pPr>
      <w:r w:rsidRPr="000D62A9">
        <w:rPr>
          <w:rFonts w:ascii="StobiSerif Regular" w:hAnsi="StobiSerif Regular" w:cs="Arial"/>
          <w:sz w:val="22"/>
          <w:szCs w:val="22"/>
          <w:lang w:val="mk-MK"/>
        </w:rPr>
        <w:t xml:space="preserve">Ставот (3) се </w:t>
      </w:r>
      <w:r w:rsidR="009464C4" w:rsidRPr="000D62A9">
        <w:rPr>
          <w:rFonts w:ascii="StobiSerif Regular" w:hAnsi="StobiSerif Regular" w:cs="Arial"/>
          <w:sz w:val="22"/>
          <w:szCs w:val="22"/>
          <w:lang w:val="mk-MK"/>
        </w:rPr>
        <w:t>брише.</w:t>
      </w:r>
    </w:p>
    <w:p w14:paraId="536BCA6D" w14:textId="138AAA01" w:rsidR="002664C2" w:rsidRPr="00E84E77" w:rsidRDefault="009464C4" w:rsidP="000D62A9">
      <w:pPr>
        <w:autoSpaceDN w:val="0"/>
        <w:spacing w:before="100" w:beforeAutospacing="1" w:after="100" w:afterAutospacing="1"/>
        <w:rPr>
          <w:rFonts w:ascii="StobiSerif Regular" w:hAnsi="StobiSerif Regular" w:cs="Arial"/>
          <w:sz w:val="22"/>
          <w:szCs w:val="22"/>
          <w:lang w:val="mk-MK"/>
        </w:rPr>
      </w:pPr>
      <w:r w:rsidRPr="000D62A9">
        <w:rPr>
          <w:rFonts w:ascii="StobiSerif Regular" w:hAnsi="StobiSerif Regular" w:cs="Arial"/>
          <w:sz w:val="22"/>
          <w:szCs w:val="22"/>
          <w:lang w:val="mk-MK"/>
        </w:rPr>
        <w:t>Ставовите (4) и (5) стануваат ставови (3) и (4).</w:t>
      </w:r>
    </w:p>
    <w:p w14:paraId="6941890B" w14:textId="49A8B550" w:rsidR="002664C2" w:rsidRPr="00E84E77" w:rsidRDefault="002664C2" w:rsidP="00150572">
      <w:pPr>
        <w:autoSpaceDN w:val="0"/>
        <w:jc w:val="center"/>
        <w:rPr>
          <w:rFonts w:ascii="StobiSerif Regular" w:hAnsi="StobiSerif Regular" w:cs="Arial"/>
          <w:sz w:val="22"/>
          <w:szCs w:val="22"/>
          <w:lang w:val="mk-MK"/>
        </w:rPr>
      </w:pPr>
      <w:r w:rsidRPr="00E84E77">
        <w:rPr>
          <w:rFonts w:ascii="StobiSerif Regular" w:hAnsi="StobiSerif Regular" w:cs="Arial"/>
          <w:sz w:val="22"/>
          <w:szCs w:val="22"/>
          <w:lang w:val="mk-MK"/>
        </w:rPr>
        <w:t>Член</w:t>
      </w:r>
      <w:r w:rsidRPr="00E84E77">
        <w:rPr>
          <w:rFonts w:ascii="StobiSerif Regular" w:hAnsi="StobiSerif Regular" w:cs="Arial"/>
          <w:sz w:val="22"/>
          <w:szCs w:val="22"/>
        </w:rPr>
        <w:t xml:space="preserve"> </w:t>
      </w:r>
      <w:r w:rsidR="002F7175" w:rsidRPr="00E84E77">
        <w:rPr>
          <w:rFonts w:ascii="StobiSerif Regular" w:hAnsi="StobiSerif Regular" w:cs="Arial"/>
          <w:sz w:val="22"/>
          <w:szCs w:val="22"/>
          <w:lang w:val="mk-MK"/>
        </w:rPr>
        <w:t>3</w:t>
      </w:r>
      <w:r w:rsidR="002F7175">
        <w:rPr>
          <w:rFonts w:ascii="StobiSerif Regular" w:hAnsi="StobiSerif Regular" w:cs="Arial"/>
          <w:sz w:val="22"/>
          <w:szCs w:val="22"/>
          <w:lang w:val="mk-MK"/>
        </w:rPr>
        <w:t>7</w:t>
      </w:r>
    </w:p>
    <w:p w14:paraId="01D71A68" w14:textId="37414908" w:rsidR="00D802A6" w:rsidRPr="00E84E77" w:rsidRDefault="00EC0967"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lastRenderedPageBreak/>
        <w:t>Во членот 165 ставо</w:t>
      </w:r>
      <w:r w:rsidR="00681B44" w:rsidRPr="00E84E77">
        <w:rPr>
          <w:rFonts w:ascii="StobiSerif Regular" w:hAnsi="StobiSerif Regular" w:cs="Arial"/>
          <w:sz w:val="22"/>
          <w:szCs w:val="22"/>
          <w:lang w:val="mk-MK"/>
        </w:rPr>
        <w:t>вите</w:t>
      </w:r>
      <w:r w:rsidRPr="00E84E77">
        <w:rPr>
          <w:rFonts w:ascii="StobiSerif Regular" w:hAnsi="StobiSerif Regular" w:cs="Arial"/>
          <w:sz w:val="22"/>
          <w:szCs w:val="22"/>
          <w:lang w:val="mk-MK"/>
        </w:rPr>
        <w:t xml:space="preserve"> (1) и (2) се бришат.</w:t>
      </w:r>
    </w:p>
    <w:p w14:paraId="038A5D9F" w14:textId="7AA718FB" w:rsidR="00EC0967" w:rsidRPr="00E84E77" w:rsidRDefault="00EC0967"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t>Ставо</w:t>
      </w:r>
      <w:r w:rsidR="00681B44" w:rsidRPr="00E84E77">
        <w:rPr>
          <w:rFonts w:ascii="StobiSerif Regular" w:hAnsi="StobiSerif Regular" w:cs="Arial"/>
          <w:sz w:val="22"/>
          <w:szCs w:val="22"/>
          <w:lang w:val="mk-MK"/>
        </w:rPr>
        <w:t>вите</w:t>
      </w:r>
      <w:r w:rsidRPr="00E84E77">
        <w:rPr>
          <w:rFonts w:ascii="StobiSerif Regular" w:hAnsi="StobiSerif Regular" w:cs="Arial"/>
          <w:sz w:val="22"/>
          <w:szCs w:val="22"/>
          <w:lang w:val="mk-MK"/>
        </w:rPr>
        <w:t xml:space="preserve"> (4) и (5) се брише.</w:t>
      </w:r>
    </w:p>
    <w:p w14:paraId="34BA6CE1" w14:textId="0EDCF58F" w:rsidR="00EC0967" w:rsidRPr="00E84E77" w:rsidRDefault="00EC0967"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t>Ставот (6) станува став (2).</w:t>
      </w:r>
    </w:p>
    <w:p w14:paraId="279B60CA" w14:textId="6F84A436" w:rsidR="00EC0967" w:rsidRPr="00E84E77" w:rsidRDefault="00EC0967"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t xml:space="preserve">Во ставовите (7) и (8) кои стануваат ставови (3) и (4) зборовите </w:t>
      </w:r>
      <w:r w:rsidR="00681B44" w:rsidRPr="00E84E77">
        <w:rPr>
          <w:rFonts w:ascii="StobiSerif Regular" w:hAnsi="StobiSerif Regular" w:cs="Arial"/>
          <w:sz w:val="22"/>
          <w:szCs w:val="22"/>
          <w:lang w:val="mk-MK"/>
        </w:rPr>
        <w:t>„</w:t>
      </w:r>
      <w:r w:rsidRPr="00E84E77">
        <w:rPr>
          <w:rFonts w:ascii="StobiSerif Regular" w:hAnsi="StobiSerif Regular" w:cs="Arial"/>
          <w:sz w:val="22"/>
          <w:szCs w:val="22"/>
          <w:lang w:val="mk-MK"/>
        </w:rPr>
        <w:t>(3), (4) и (5)</w:t>
      </w:r>
      <w:r w:rsidR="00681B44" w:rsidRPr="00E84E77">
        <w:rPr>
          <w:rFonts w:ascii="StobiSerif Regular" w:hAnsi="StobiSerif Regular" w:cs="Arial"/>
          <w:sz w:val="22"/>
          <w:szCs w:val="22"/>
          <w:lang w:val="mk-MK"/>
        </w:rPr>
        <w:t>“ се заменуваат со зборот „(1)“.</w:t>
      </w:r>
    </w:p>
    <w:p w14:paraId="3C1D4229" w14:textId="7550634C" w:rsidR="008B1773" w:rsidRPr="00E84E77" w:rsidRDefault="008B1773"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t>Ставот (9) се брише.</w:t>
      </w:r>
    </w:p>
    <w:p w14:paraId="123355D9" w14:textId="5AFB46C6" w:rsidR="002664C2" w:rsidRPr="00E84E77" w:rsidRDefault="00150572" w:rsidP="00150572">
      <w:pPr>
        <w:autoSpaceDN w:val="0"/>
        <w:jc w:val="center"/>
        <w:rPr>
          <w:rFonts w:ascii="StobiSerif Regular" w:hAnsi="StobiSerif Regular" w:cs="Arial"/>
          <w:sz w:val="22"/>
          <w:szCs w:val="22"/>
          <w:lang w:val="mk-MK"/>
        </w:rPr>
      </w:pPr>
      <w:r w:rsidRPr="00E84E77">
        <w:rPr>
          <w:rFonts w:ascii="StobiSerif Regular" w:hAnsi="StobiSerif Regular" w:cs="Arial"/>
          <w:sz w:val="22"/>
          <w:szCs w:val="22"/>
          <w:lang w:val="mk-MK"/>
        </w:rPr>
        <w:t xml:space="preserve">Член </w:t>
      </w:r>
      <w:r w:rsidR="002F7175" w:rsidRPr="00E84E77">
        <w:rPr>
          <w:rFonts w:ascii="StobiSerif Regular" w:hAnsi="StobiSerif Regular" w:cs="Arial"/>
          <w:sz w:val="22"/>
          <w:szCs w:val="22"/>
          <w:lang w:val="mk-MK"/>
        </w:rPr>
        <w:t>3</w:t>
      </w:r>
      <w:r w:rsidR="002F7175">
        <w:rPr>
          <w:rFonts w:ascii="StobiSerif Regular" w:hAnsi="StobiSerif Regular" w:cs="Arial"/>
          <w:sz w:val="22"/>
          <w:szCs w:val="22"/>
          <w:lang w:val="mk-MK"/>
        </w:rPr>
        <w:t>8</w:t>
      </w:r>
    </w:p>
    <w:p w14:paraId="29F3A988" w14:textId="1030F6C5" w:rsidR="00150572" w:rsidRPr="00E84E77" w:rsidRDefault="00150572" w:rsidP="00150572">
      <w:pPr>
        <w:autoSpaceDN w:val="0"/>
        <w:rPr>
          <w:rFonts w:ascii="StobiSerif Regular" w:hAnsi="StobiSerif Regular" w:cs="Arial"/>
          <w:sz w:val="22"/>
          <w:szCs w:val="22"/>
          <w:lang w:val="mk-MK"/>
        </w:rPr>
      </w:pPr>
      <w:r w:rsidRPr="00E84E77">
        <w:rPr>
          <w:rFonts w:ascii="StobiSerif Regular" w:hAnsi="StobiSerif Regular" w:cs="Arial"/>
          <w:sz w:val="22"/>
          <w:szCs w:val="22"/>
          <w:lang w:val="mk-MK"/>
        </w:rPr>
        <w:t>Во член 166 ставот (2) се менува и гласи:</w:t>
      </w:r>
    </w:p>
    <w:p w14:paraId="56825756" w14:textId="0910479F" w:rsidR="00150572" w:rsidRPr="00E84E77" w:rsidRDefault="00150572" w:rsidP="00E84E77">
      <w:pPr>
        <w:jc w:val="both"/>
        <w:rPr>
          <w:rFonts w:ascii="StobiSerif Regular" w:hAnsi="StobiSerif Regular" w:cs="Arial"/>
          <w:sz w:val="22"/>
          <w:szCs w:val="22"/>
          <w:lang w:val="mk-MK"/>
        </w:rPr>
      </w:pPr>
      <w:r w:rsidRPr="00E84E77">
        <w:rPr>
          <w:rFonts w:ascii="StobiSerif Regular" w:hAnsi="StobiSerif Regular" w:cs="Arial"/>
          <w:sz w:val="22"/>
          <w:szCs w:val="22"/>
          <w:lang w:val="mk-MK"/>
        </w:rPr>
        <w:t>„</w:t>
      </w:r>
      <w:proofErr w:type="spellStart"/>
      <w:r w:rsidRPr="000D62A9">
        <w:rPr>
          <w:rFonts w:ascii="StobiSerif Regular" w:hAnsi="StobiSerif Regular" w:cs="Arial"/>
          <w:sz w:val="22"/>
          <w:szCs w:val="22"/>
        </w:rPr>
        <w:t>Во</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постапката</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за</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утврдување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пресметување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уплатување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на</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надоместокот</w:t>
      </w:r>
      <w:proofErr w:type="spellEnd"/>
      <w:r w:rsidRPr="000D62A9">
        <w:rPr>
          <w:rFonts w:ascii="StobiSerif Regular" w:hAnsi="StobiSerif Regular" w:cs="Arial"/>
          <w:sz w:val="22"/>
          <w:szCs w:val="22"/>
        </w:rPr>
        <w:t xml:space="preserve"> и </w:t>
      </w:r>
      <w:proofErr w:type="spellStart"/>
      <w:r w:rsidRPr="000D62A9">
        <w:rPr>
          <w:rFonts w:ascii="StobiSerif Regular" w:hAnsi="StobiSerif Regular" w:cs="Arial"/>
          <w:sz w:val="22"/>
          <w:szCs w:val="22"/>
        </w:rPr>
        <w:t>утврдување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на</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роковите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за</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пресметување</w:t>
      </w:r>
      <w:proofErr w:type="spellEnd"/>
      <w:r w:rsidRPr="000D62A9">
        <w:rPr>
          <w:rFonts w:ascii="StobiSerif Regular" w:hAnsi="StobiSerif Regular" w:cs="Arial"/>
          <w:sz w:val="22"/>
          <w:szCs w:val="22"/>
        </w:rPr>
        <w:t xml:space="preserve"> и </w:t>
      </w:r>
      <w:proofErr w:type="spellStart"/>
      <w:r w:rsidRPr="000D62A9">
        <w:rPr>
          <w:rFonts w:ascii="StobiSerif Regular" w:hAnsi="StobiSerif Regular" w:cs="Arial"/>
          <w:sz w:val="22"/>
          <w:szCs w:val="22"/>
        </w:rPr>
        <w:t>уплатување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се</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применуваат</w:t>
      </w:r>
      <w:proofErr w:type="spellEnd"/>
      <w:r w:rsidRPr="000D62A9">
        <w:rPr>
          <w:rFonts w:ascii="StobiSerif Regular" w:hAnsi="StobiSerif Regular" w:cs="Arial"/>
          <w:sz w:val="22"/>
          <w:szCs w:val="22"/>
        </w:rPr>
        <w:t xml:space="preserve"> </w:t>
      </w:r>
      <w:r w:rsidRPr="000D62A9">
        <w:rPr>
          <w:rFonts w:ascii="StobiSerif Regular" w:hAnsi="StobiSerif Regular" w:cs="Arial"/>
          <w:sz w:val="22"/>
          <w:szCs w:val="22"/>
          <w:lang w:val="mk-MK"/>
        </w:rPr>
        <w:t>прописите за општа управна постапка како и прописите за даночна постапка</w:t>
      </w:r>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доколку</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со</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овој</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закон</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поинаку</w:t>
      </w:r>
      <w:proofErr w:type="spellEnd"/>
      <w:r w:rsidRPr="000D62A9">
        <w:rPr>
          <w:rFonts w:ascii="StobiSerif Regular" w:hAnsi="StobiSerif Regular" w:cs="Arial"/>
          <w:sz w:val="22"/>
          <w:szCs w:val="22"/>
        </w:rPr>
        <w:t xml:space="preserve"> </w:t>
      </w:r>
      <w:proofErr w:type="spellStart"/>
      <w:r w:rsidRPr="000D62A9">
        <w:rPr>
          <w:rFonts w:ascii="StobiSerif Regular" w:hAnsi="StobiSerif Regular" w:cs="Arial"/>
          <w:sz w:val="22"/>
          <w:szCs w:val="22"/>
        </w:rPr>
        <w:t>не</w:t>
      </w:r>
      <w:proofErr w:type="spellEnd"/>
      <w:r w:rsidRPr="000D62A9">
        <w:rPr>
          <w:rFonts w:ascii="StobiSerif Regular" w:hAnsi="StobiSerif Regular" w:cs="Arial"/>
          <w:sz w:val="22"/>
          <w:szCs w:val="22"/>
        </w:rPr>
        <w:t xml:space="preserve"> е </w:t>
      </w:r>
      <w:proofErr w:type="spellStart"/>
      <w:r w:rsidRPr="000D62A9">
        <w:rPr>
          <w:rFonts w:ascii="StobiSerif Regular" w:hAnsi="StobiSerif Regular" w:cs="Arial"/>
          <w:sz w:val="22"/>
          <w:szCs w:val="22"/>
        </w:rPr>
        <w:t>определено</w:t>
      </w:r>
      <w:proofErr w:type="spellEnd"/>
      <w:r w:rsidRPr="000D62A9">
        <w:rPr>
          <w:rFonts w:ascii="StobiSerif Regular" w:hAnsi="StobiSerif Regular" w:cs="Arial"/>
          <w:sz w:val="22"/>
          <w:szCs w:val="22"/>
        </w:rPr>
        <w:t>.</w:t>
      </w:r>
      <w:r w:rsidRPr="00AC59C9">
        <w:rPr>
          <w:rFonts w:ascii="StobiSerif Regular" w:hAnsi="StobiSerif Regular" w:cs="Arial"/>
          <w:sz w:val="22"/>
          <w:szCs w:val="22"/>
          <w:lang w:val="mk-MK"/>
        </w:rPr>
        <w:t>“</w:t>
      </w:r>
    </w:p>
    <w:p w14:paraId="56711A0E" w14:textId="7985ADDE" w:rsidR="002664C2" w:rsidRPr="002F7175"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39</w:t>
      </w:r>
    </w:p>
    <w:p w14:paraId="4C017C14" w14:textId="5D3F198C" w:rsidR="002664C2" w:rsidRPr="00C22B51" w:rsidRDefault="002664C2" w:rsidP="0015057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167 </w:t>
      </w:r>
      <w:r w:rsidR="008B1773">
        <w:rPr>
          <w:rFonts w:ascii="StobiSerif Regular" w:hAnsi="StobiSerif Regular" w:cs="Arial"/>
          <w:sz w:val="22"/>
          <w:szCs w:val="22"/>
          <w:lang w:val="mk-MK"/>
        </w:rPr>
        <w:t xml:space="preserve">во </w:t>
      </w:r>
      <w:r w:rsidRPr="00C22B51">
        <w:rPr>
          <w:rFonts w:ascii="StobiSerif Regular" w:hAnsi="StobiSerif Regular" w:cs="Arial"/>
          <w:sz w:val="22"/>
          <w:szCs w:val="22"/>
          <w:lang w:val="mk-MK"/>
        </w:rPr>
        <w:t>став</w:t>
      </w:r>
      <w:r w:rsidR="008B1773">
        <w:rPr>
          <w:rFonts w:ascii="StobiSerif Regular" w:hAnsi="StobiSerif Regular" w:cs="Arial"/>
          <w:sz w:val="22"/>
          <w:szCs w:val="22"/>
          <w:lang w:val="mk-MK"/>
        </w:rPr>
        <w:t>от</w:t>
      </w:r>
      <w:r w:rsidRPr="00C22B51">
        <w:rPr>
          <w:rFonts w:ascii="StobiSerif Regular" w:hAnsi="StobiSerif Regular" w:cs="Arial"/>
          <w:sz w:val="22"/>
          <w:szCs w:val="22"/>
          <w:lang w:val="mk-MK"/>
        </w:rPr>
        <w:t xml:space="preserve"> (1) зборовите „(4), (5) и (8)“ се заменуваат со зборовите „(3) и (5)“.</w:t>
      </w:r>
    </w:p>
    <w:p w14:paraId="7001E1CE" w14:textId="05AE125C" w:rsidR="002664C2" w:rsidRPr="00E84E77" w:rsidRDefault="002664C2" w:rsidP="002664C2">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rPr>
        <w:t>4</w:t>
      </w:r>
      <w:r w:rsidR="002F7175">
        <w:rPr>
          <w:rFonts w:ascii="StobiSerif Regular" w:hAnsi="StobiSerif Regular" w:cs="Arial"/>
          <w:sz w:val="22"/>
          <w:szCs w:val="22"/>
          <w:lang w:val="mk-MK"/>
        </w:rPr>
        <w:t>0</w:t>
      </w:r>
    </w:p>
    <w:p w14:paraId="1340942D" w14:textId="13B1B469" w:rsidR="002664C2" w:rsidRPr="008E76B6" w:rsidRDefault="002664C2" w:rsidP="00ED39E6">
      <w:pPr>
        <w:autoSpaceDN w:val="0"/>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lang w:val="mk-MK"/>
        </w:rPr>
        <w:t>Во членот 169 став (4) зборовите „,</w:t>
      </w:r>
      <w:proofErr w:type="spellStart"/>
      <w:r w:rsidR="008E76B6" w:rsidRPr="00D10160">
        <w:rPr>
          <w:rFonts w:ascii="StobiSerif Regular" w:hAnsi="StobiSerif Regular" w:cs="Arial"/>
          <w:sz w:val="22"/>
          <w:szCs w:val="22"/>
        </w:rPr>
        <w:t>одредбите</w:t>
      </w:r>
      <w:proofErr w:type="spellEnd"/>
      <w:r w:rsidR="008E76B6" w:rsidRPr="00D10160">
        <w:rPr>
          <w:rFonts w:ascii="StobiSerif Regular" w:hAnsi="StobiSerif Regular" w:cs="Arial"/>
          <w:sz w:val="22"/>
          <w:szCs w:val="22"/>
        </w:rPr>
        <w:t xml:space="preserve"> </w:t>
      </w:r>
      <w:proofErr w:type="spellStart"/>
      <w:r w:rsidR="008E76B6" w:rsidRPr="00D10160">
        <w:rPr>
          <w:rFonts w:ascii="StobiSerif Regular" w:hAnsi="StobiSerif Regular"/>
          <w:sz w:val="22"/>
          <w:szCs w:val="22"/>
        </w:rPr>
        <w:t>од</w:t>
      </w:r>
      <w:proofErr w:type="spellEnd"/>
      <w:r w:rsidR="008E76B6" w:rsidRPr="00D10160">
        <w:rPr>
          <w:rFonts w:ascii="StobiSerif Regular" w:hAnsi="StobiSerif Regular"/>
          <w:sz w:val="22"/>
          <w:szCs w:val="22"/>
        </w:rPr>
        <w:t xml:space="preserve"> </w:t>
      </w:r>
      <w:r w:rsidR="00150572" w:rsidRPr="00D10160">
        <w:rPr>
          <w:rFonts w:ascii="StobiSerif Regular" w:hAnsi="StobiSerif Regular" w:cs="Arial"/>
          <w:sz w:val="22"/>
          <w:szCs w:val="22"/>
          <w:lang w:val="mk-MK"/>
        </w:rPr>
        <w:t>З</w:t>
      </w:r>
      <w:r w:rsidRPr="00D10160">
        <w:rPr>
          <w:rFonts w:ascii="StobiSerif Regular" w:hAnsi="StobiSerif Regular" w:cs="Arial"/>
          <w:sz w:val="22"/>
          <w:szCs w:val="22"/>
          <w:lang w:val="mk-MK"/>
        </w:rPr>
        <w:t>акон</w:t>
      </w:r>
      <w:r w:rsidR="008E76B6" w:rsidRPr="00D10160">
        <w:rPr>
          <w:rFonts w:ascii="StobiSerif Regular" w:hAnsi="StobiSerif Regular" w:cs="Arial"/>
          <w:sz w:val="22"/>
          <w:szCs w:val="22"/>
        </w:rPr>
        <w:t>o</w:t>
      </w:r>
      <w:r w:rsidR="008E76B6" w:rsidRPr="00D10160">
        <w:rPr>
          <w:rFonts w:ascii="StobiSerif Regular" w:hAnsi="StobiSerif Regular" w:cs="Arial"/>
          <w:sz w:val="22"/>
          <w:szCs w:val="22"/>
          <w:lang w:val="mk-MK"/>
        </w:rPr>
        <w:t>т</w:t>
      </w:r>
      <w:r w:rsidRPr="00C22B51">
        <w:rPr>
          <w:rFonts w:ascii="StobiSerif Regular" w:hAnsi="StobiSerif Regular" w:cs="Arial"/>
          <w:sz w:val="22"/>
          <w:szCs w:val="22"/>
          <w:lang w:val="mk-MK"/>
        </w:rPr>
        <w:t xml:space="preserve">“ се заменуваат со зборовите „ </w:t>
      </w:r>
      <w:r w:rsidR="008E76B6">
        <w:rPr>
          <w:rFonts w:ascii="StobiSerif Regular" w:hAnsi="StobiSerif Regular" w:cs="Arial"/>
          <w:sz w:val="22"/>
          <w:szCs w:val="22"/>
          <w:lang w:val="mk-MK"/>
        </w:rPr>
        <w:t xml:space="preserve">прописите </w:t>
      </w:r>
      <w:r w:rsidRPr="00C22B51">
        <w:rPr>
          <w:rFonts w:ascii="StobiSerif Regular" w:hAnsi="StobiSerif Regular" w:cs="Arial"/>
          <w:sz w:val="22"/>
          <w:szCs w:val="22"/>
          <w:lang w:val="mk-MK"/>
        </w:rPr>
        <w:t>за даночна постапка</w:t>
      </w:r>
      <w:r w:rsidR="008E76B6">
        <w:rPr>
          <w:rFonts w:ascii="StobiSerif Regular" w:hAnsi="StobiSerif Regular" w:cs="Arial"/>
          <w:sz w:val="22"/>
          <w:szCs w:val="22"/>
          <w:lang w:val="mk-MK"/>
        </w:rPr>
        <w:t xml:space="preserve"> и </w:t>
      </w:r>
      <w:r w:rsidR="00D10160">
        <w:rPr>
          <w:rFonts w:ascii="StobiSerif Regular" w:hAnsi="StobiSerif Regular" w:cs="Arial"/>
          <w:sz w:val="22"/>
          <w:szCs w:val="22"/>
          <w:lang w:val="mk-MK"/>
        </w:rPr>
        <w:t xml:space="preserve">прописите за </w:t>
      </w:r>
      <w:r w:rsidR="008E76B6">
        <w:rPr>
          <w:rFonts w:ascii="StobiSerif Regular" w:hAnsi="StobiSerif Regular" w:cs="Arial"/>
          <w:sz w:val="22"/>
          <w:szCs w:val="22"/>
          <w:lang w:val="mk-MK"/>
        </w:rPr>
        <w:t>извршување</w:t>
      </w:r>
      <w:r w:rsidRPr="00C22B51">
        <w:rPr>
          <w:rFonts w:ascii="StobiSerif Regular" w:hAnsi="StobiSerif Regular" w:cs="Arial"/>
          <w:sz w:val="22"/>
          <w:szCs w:val="22"/>
          <w:lang w:val="mk-MK"/>
        </w:rPr>
        <w:t>“.</w:t>
      </w:r>
    </w:p>
    <w:p w14:paraId="46D60649" w14:textId="63D3872D" w:rsidR="002664C2" w:rsidRPr="000D62A9" w:rsidRDefault="002664C2" w:rsidP="002664C2">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rPr>
        <w:t>4</w:t>
      </w:r>
      <w:r w:rsidR="002F7175">
        <w:rPr>
          <w:rFonts w:ascii="StobiSerif Regular" w:hAnsi="StobiSerif Regular" w:cs="Arial"/>
          <w:sz w:val="22"/>
          <w:szCs w:val="22"/>
          <w:lang w:val="mk-MK"/>
        </w:rPr>
        <w:t>1</w:t>
      </w:r>
    </w:p>
    <w:p w14:paraId="1BBC0387"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171 став (1) зборовите „ ,(4) и (5) </w:t>
      </w:r>
      <w:r w:rsidRPr="00F914E6">
        <w:rPr>
          <w:rFonts w:ascii="StobiSerif Regular" w:hAnsi="StobiSerif Regular" w:cs="Arial"/>
          <w:sz w:val="22"/>
          <w:szCs w:val="22"/>
          <w:lang w:val="mk-MK"/>
        </w:rPr>
        <w:t>и членот 182 од овој закон</w:t>
      </w:r>
      <w:r w:rsidRPr="00C22B51">
        <w:rPr>
          <w:rFonts w:ascii="StobiSerif Regular" w:hAnsi="StobiSerif Regular" w:cs="Arial"/>
          <w:sz w:val="22"/>
          <w:szCs w:val="22"/>
          <w:lang w:val="mk-MK"/>
        </w:rPr>
        <w:t>“ се бришат, а на крајот на ставот се става точка.</w:t>
      </w:r>
    </w:p>
    <w:p w14:paraId="16DFFFD4" w14:textId="22A9CA43" w:rsidR="002664C2" w:rsidRPr="00C22B5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lang w:val="mk-MK"/>
        </w:rPr>
        <w:t>4</w:t>
      </w:r>
      <w:r w:rsidR="002F7175">
        <w:rPr>
          <w:rFonts w:ascii="StobiSerif Regular" w:hAnsi="StobiSerif Regular" w:cs="Arial"/>
          <w:sz w:val="22"/>
          <w:szCs w:val="22"/>
          <w:lang w:val="mk-MK"/>
        </w:rPr>
        <w:t>2</w:t>
      </w:r>
    </w:p>
    <w:p w14:paraId="2A661AD2" w14:textId="77777777" w:rsidR="002664C2" w:rsidRPr="00C22B51" w:rsidRDefault="002664C2" w:rsidP="002664C2">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Членот 179 се менува и гласи:</w:t>
      </w:r>
    </w:p>
    <w:p w14:paraId="2A1FA39C" w14:textId="77777777" w:rsidR="002664C2" w:rsidRPr="00C22B5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Член 179</w:t>
      </w:r>
    </w:p>
    <w:p w14:paraId="1AD46FCA" w14:textId="77777777" w:rsidR="002664C2" w:rsidRPr="00C22B51"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Висината на надоместоците за увоз и извоз</w:t>
      </w:r>
    </w:p>
    <w:p w14:paraId="62D1633C" w14:textId="77777777" w:rsidR="002664C2" w:rsidRPr="00C22B51" w:rsidRDefault="002664C2" w:rsidP="002664C2">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 xml:space="preserve">(1) </w:t>
      </w:r>
      <w:proofErr w:type="spellStart"/>
      <w:r w:rsidRPr="00C22B51">
        <w:rPr>
          <w:rFonts w:ascii="StobiSerif Regular" w:hAnsi="StobiSerif Regular" w:cs="Arial"/>
          <w:sz w:val="22"/>
          <w:szCs w:val="22"/>
        </w:rPr>
        <w:t>Висината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добивање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протектирани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гуми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w:t>
      </w:r>
    </w:p>
    <w:tbl>
      <w:tblPr>
        <w:tblW w:w="5000" w:type="pct"/>
        <w:tblLook w:val="04A0" w:firstRow="1" w:lastRow="0" w:firstColumn="1" w:lastColumn="0" w:noHBand="0" w:noVBand="1"/>
      </w:tblPr>
      <w:tblGrid>
        <w:gridCol w:w="6297"/>
        <w:gridCol w:w="3063"/>
      </w:tblGrid>
      <w:tr w:rsidR="002664C2" w:rsidRPr="00C22B51" w14:paraId="22DD562A" w14:textId="77777777" w:rsidTr="008B1773">
        <w:tc>
          <w:tcPr>
            <w:tcW w:w="0" w:type="auto"/>
            <w:tcMar>
              <w:top w:w="48" w:type="dxa"/>
              <w:left w:w="72" w:type="dxa"/>
              <w:bottom w:w="48" w:type="dxa"/>
              <w:right w:w="72" w:type="dxa"/>
            </w:tcMar>
            <w:vAlign w:val="center"/>
            <w:hideMark/>
          </w:tcPr>
          <w:p w14:paraId="15D8E03F" w14:textId="77777777" w:rsidR="002664C2" w:rsidRPr="00C22B51" w:rsidRDefault="002664C2" w:rsidP="008B1773">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патнички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автомобили</w:t>
            </w:r>
            <w:proofErr w:type="spellEnd"/>
          </w:p>
        </w:tc>
        <w:tc>
          <w:tcPr>
            <w:tcW w:w="0" w:type="auto"/>
            <w:tcMar>
              <w:top w:w="48" w:type="dxa"/>
              <w:left w:w="72" w:type="dxa"/>
              <w:bottom w:w="48" w:type="dxa"/>
              <w:right w:w="72" w:type="dxa"/>
            </w:tcMar>
            <w:vAlign w:val="center"/>
            <w:hideMark/>
          </w:tcPr>
          <w:p w14:paraId="3C1F967F" w14:textId="77777777" w:rsidR="002664C2" w:rsidRPr="00C22B51" w:rsidRDefault="002664C2" w:rsidP="008B1773">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 xml:space="preserve">60,00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w:t>
            </w:r>
          </w:p>
        </w:tc>
      </w:tr>
      <w:tr w:rsidR="002664C2" w:rsidRPr="00C22B51" w14:paraId="1A7C60EC" w14:textId="77777777" w:rsidTr="008B1773">
        <w:tc>
          <w:tcPr>
            <w:tcW w:w="0" w:type="auto"/>
            <w:tcMar>
              <w:top w:w="48" w:type="dxa"/>
              <w:left w:w="72" w:type="dxa"/>
              <w:bottom w:w="48" w:type="dxa"/>
              <w:right w:w="72" w:type="dxa"/>
            </w:tcMar>
            <w:vAlign w:val="center"/>
            <w:hideMark/>
          </w:tcPr>
          <w:p w14:paraId="203F3C70" w14:textId="77777777" w:rsidR="002664C2" w:rsidRPr="00C22B51" w:rsidRDefault="002664C2" w:rsidP="008B1773">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автобуси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камиони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други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p>
        </w:tc>
        <w:tc>
          <w:tcPr>
            <w:tcW w:w="0" w:type="auto"/>
            <w:tcMar>
              <w:top w:w="48" w:type="dxa"/>
              <w:left w:w="72" w:type="dxa"/>
              <w:bottom w:w="48" w:type="dxa"/>
              <w:right w:w="72" w:type="dxa"/>
            </w:tcMar>
            <w:vAlign w:val="center"/>
            <w:hideMark/>
          </w:tcPr>
          <w:p w14:paraId="34FE4A7D" w14:textId="77777777" w:rsidR="002664C2" w:rsidRPr="00C22B51" w:rsidRDefault="002664C2" w:rsidP="008B1773">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 xml:space="preserve">150,00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w:t>
            </w:r>
          </w:p>
        </w:tc>
      </w:tr>
    </w:tbl>
    <w:p w14:paraId="309F0A76" w14:textId="77777777" w:rsidR="002664C2" w:rsidRPr="00C22B51" w:rsidRDefault="002664C2" w:rsidP="002664C2">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lastRenderedPageBreak/>
        <w:t xml:space="preserve">(2) </w:t>
      </w:r>
      <w:proofErr w:type="spellStart"/>
      <w:r w:rsidRPr="00C22B51">
        <w:rPr>
          <w:rFonts w:ascii="StobiSerif Regular" w:hAnsi="StobiSerif Regular" w:cs="Arial"/>
          <w:sz w:val="22"/>
          <w:szCs w:val="22"/>
        </w:rPr>
        <w:t>Висината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добивање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фрижидери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замрзнувачи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други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уреди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ладење</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замрзнување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тоа</w:t>
      </w:r>
      <w:proofErr w:type="spellEnd"/>
      <w:r w:rsidRPr="00C22B51">
        <w:rPr>
          <w:rFonts w:ascii="StobiSerif Regular" w:hAnsi="StobiSerif Regular" w:cs="Arial"/>
          <w:sz w:val="22"/>
          <w:szCs w:val="22"/>
        </w:rPr>
        <w:t>:</w:t>
      </w:r>
    </w:p>
    <w:tbl>
      <w:tblPr>
        <w:tblW w:w="5000" w:type="pct"/>
        <w:tblLook w:val="04A0" w:firstRow="1" w:lastRow="0" w:firstColumn="1" w:lastColumn="0" w:noHBand="0" w:noVBand="1"/>
      </w:tblPr>
      <w:tblGrid>
        <w:gridCol w:w="7635"/>
        <w:gridCol w:w="1725"/>
      </w:tblGrid>
      <w:tr w:rsidR="002664C2" w:rsidRPr="00C22B51" w14:paraId="24B1B5FD" w14:textId="77777777" w:rsidTr="008B1773">
        <w:tc>
          <w:tcPr>
            <w:tcW w:w="0" w:type="auto"/>
            <w:tcMar>
              <w:top w:w="48" w:type="dxa"/>
              <w:left w:w="72" w:type="dxa"/>
              <w:bottom w:w="48" w:type="dxa"/>
              <w:right w:w="72" w:type="dxa"/>
            </w:tcMar>
            <w:vAlign w:val="center"/>
            <w:hideMark/>
          </w:tcPr>
          <w:p w14:paraId="60612AB4" w14:textId="77777777" w:rsidR="002664C2" w:rsidRPr="00C22B51" w:rsidRDefault="002664C2" w:rsidP="008B1773">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w:t>
            </w:r>
            <w:proofErr w:type="spellEnd"/>
            <w:r w:rsidRPr="00C22B51">
              <w:rPr>
                <w:rFonts w:ascii="StobiSerif Regular" w:hAnsi="StobiSerif Regular" w:cs="Arial"/>
                <w:sz w:val="22"/>
                <w:szCs w:val="22"/>
              </w:rPr>
              <w:t xml:space="preserve"> 250 </w:t>
            </w:r>
            <w:proofErr w:type="spellStart"/>
            <w:r w:rsidRPr="00C22B51">
              <w:rPr>
                <w:rFonts w:ascii="StobiSerif Regular" w:hAnsi="StobiSerif Regular" w:cs="Arial"/>
                <w:sz w:val="22"/>
                <w:szCs w:val="22"/>
              </w:rPr>
              <w:t>литри</w:t>
            </w:r>
            <w:proofErr w:type="spellEnd"/>
          </w:p>
        </w:tc>
        <w:tc>
          <w:tcPr>
            <w:tcW w:w="0" w:type="auto"/>
            <w:tcMar>
              <w:top w:w="48" w:type="dxa"/>
              <w:left w:w="72" w:type="dxa"/>
              <w:bottom w:w="48" w:type="dxa"/>
              <w:right w:w="72" w:type="dxa"/>
            </w:tcMar>
            <w:vAlign w:val="center"/>
            <w:hideMark/>
          </w:tcPr>
          <w:p w14:paraId="0AB0336E" w14:textId="77777777" w:rsidR="002664C2" w:rsidRPr="00C22B51" w:rsidRDefault="002664C2" w:rsidP="008B1773">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 xml:space="preserve">200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w:t>
            </w:r>
          </w:p>
        </w:tc>
      </w:tr>
      <w:tr w:rsidR="002664C2" w:rsidRPr="00C22B51" w14:paraId="6EB36A92" w14:textId="77777777" w:rsidTr="008B1773">
        <w:tc>
          <w:tcPr>
            <w:tcW w:w="0" w:type="auto"/>
            <w:tcMar>
              <w:top w:w="48" w:type="dxa"/>
              <w:left w:w="72" w:type="dxa"/>
              <w:bottom w:w="48" w:type="dxa"/>
              <w:right w:w="72" w:type="dxa"/>
            </w:tcMar>
            <w:vAlign w:val="center"/>
            <w:hideMark/>
          </w:tcPr>
          <w:p w14:paraId="509F7922" w14:textId="77777777" w:rsidR="002664C2" w:rsidRPr="00C22B51" w:rsidRDefault="002664C2" w:rsidP="008B1773">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250 </w:t>
            </w:r>
            <w:proofErr w:type="spellStart"/>
            <w:r w:rsidRPr="00C22B51">
              <w:rPr>
                <w:rFonts w:ascii="StobiSerif Regular" w:hAnsi="StobiSerif Regular" w:cs="Arial"/>
                <w:sz w:val="22"/>
                <w:szCs w:val="22"/>
              </w:rPr>
              <w:t>до</w:t>
            </w:r>
            <w:proofErr w:type="spellEnd"/>
            <w:r w:rsidRPr="00C22B51">
              <w:rPr>
                <w:rFonts w:ascii="StobiSerif Regular" w:hAnsi="StobiSerif Regular" w:cs="Arial"/>
                <w:sz w:val="22"/>
                <w:szCs w:val="22"/>
              </w:rPr>
              <w:t xml:space="preserve"> 340 </w:t>
            </w:r>
            <w:proofErr w:type="spellStart"/>
            <w:r w:rsidRPr="00C22B51">
              <w:rPr>
                <w:rFonts w:ascii="StobiSerif Regular" w:hAnsi="StobiSerif Regular" w:cs="Arial"/>
                <w:sz w:val="22"/>
                <w:szCs w:val="22"/>
              </w:rPr>
              <w:t>литри</w:t>
            </w:r>
            <w:proofErr w:type="spellEnd"/>
          </w:p>
        </w:tc>
        <w:tc>
          <w:tcPr>
            <w:tcW w:w="0" w:type="auto"/>
            <w:tcMar>
              <w:top w:w="48" w:type="dxa"/>
              <w:left w:w="72" w:type="dxa"/>
              <w:bottom w:w="48" w:type="dxa"/>
              <w:right w:w="72" w:type="dxa"/>
            </w:tcMar>
            <w:vAlign w:val="center"/>
            <w:hideMark/>
          </w:tcPr>
          <w:p w14:paraId="10F6FF78" w14:textId="77777777" w:rsidR="002664C2" w:rsidRPr="00C22B51" w:rsidRDefault="002664C2" w:rsidP="008B1773">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 xml:space="preserve">300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w:t>
            </w:r>
          </w:p>
        </w:tc>
      </w:tr>
      <w:tr w:rsidR="002664C2" w:rsidRPr="00C22B51" w14:paraId="4B1F3834" w14:textId="77777777" w:rsidTr="008B1773">
        <w:tc>
          <w:tcPr>
            <w:tcW w:w="0" w:type="auto"/>
            <w:tcMar>
              <w:top w:w="48" w:type="dxa"/>
              <w:left w:w="72" w:type="dxa"/>
              <w:bottom w:w="48" w:type="dxa"/>
              <w:right w:w="72" w:type="dxa"/>
            </w:tcMar>
            <w:vAlign w:val="center"/>
            <w:hideMark/>
          </w:tcPr>
          <w:p w14:paraId="740C43EB" w14:textId="77777777" w:rsidR="002664C2" w:rsidRPr="00C22B51" w:rsidRDefault="002664C2" w:rsidP="008B1773">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340 </w:t>
            </w:r>
            <w:proofErr w:type="spellStart"/>
            <w:r w:rsidRPr="00C22B51">
              <w:rPr>
                <w:rFonts w:ascii="StobiSerif Regular" w:hAnsi="StobiSerif Regular" w:cs="Arial"/>
                <w:sz w:val="22"/>
                <w:szCs w:val="22"/>
              </w:rPr>
              <w:t>до</w:t>
            </w:r>
            <w:proofErr w:type="spellEnd"/>
            <w:r w:rsidRPr="00C22B51">
              <w:rPr>
                <w:rFonts w:ascii="StobiSerif Regular" w:hAnsi="StobiSerif Regular" w:cs="Arial"/>
                <w:sz w:val="22"/>
                <w:szCs w:val="22"/>
              </w:rPr>
              <w:t xml:space="preserve"> 900 </w:t>
            </w:r>
            <w:proofErr w:type="spellStart"/>
            <w:r w:rsidRPr="00C22B51">
              <w:rPr>
                <w:rFonts w:ascii="StobiSerif Regular" w:hAnsi="StobiSerif Regular" w:cs="Arial"/>
                <w:sz w:val="22"/>
                <w:szCs w:val="22"/>
              </w:rPr>
              <w:t>литри</w:t>
            </w:r>
            <w:proofErr w:type="spellEnd"/>
          </w:p>
        </w:tc>
        <w:tc>
          <w:tcPr>
            <w:tcW w:w="0" w:type="auto"/>
            <w:tcMar>
              <w:top w:w="48" w:type="dxa"/>
              <w:left w:w="72" w:type="dxa"/>
              <w:bottom w:w="48" w:type="dxa"/>
              <w:right w:w="72" w:type="dxa"/>
            </w:tcMar>
            <w:vAlign w:val="center"/>
            <w:hideMark/>
          </w:tcPr>
          <w:p w14:paraId="15968955" w14:textId="77777777" w:rsidR="002664C2" w:rsidRPr="00C22B51" w:rsidRDefault="002664C2" w:rsidP="008B1773">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 xml:space="preserve">400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w:t>
            </w:r>
          </w:p>
        </w:tc>
      </w:tr>
      <w:tr w:rsidR="002664C2" w:rsidRPr="00C22B51" w14:paraId="6ACD4615" w14:textId="77777777" w:rsidTr="008B1773">
        <w:tc>
          <w:tcPr>
            <w:tcW w:w="0" w:type="auto"/>
            <w:tcMar>
              <w:top w:w="48" w:type="dxa"/>
              <w:left w:w="72" w:type="dxa"/>
              <w:bottom w:w="48" w:type="dxa"/>
              <w:right w:w="72" w:type="dxa"/>
            </w:tcMar>
            <w:vAlign w:val="center"/>
            <w:hideMark/>
          </w:tcPr>
          <w:p w14:paraId="07BBF0D2" w14:textId="7883A066" w:rsidR="00E048D0" w:rsidRPr="00C22B51" w:rsidRDefault="002664C2" w:rsidP="008B1773">
            <w:pPr>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w:t>
            </w:r>
            <w:proofErr w:type="spellEnd"/>
            <w:r w:rsidRPr="00C22B51">
              <w:rPr>
                <w:rFonts w:ascii="StobiSerif Regular" w:hAnsi="StobiSerif Regular" w:cs="Arial"/>
                <w:sz w:val="22"/>
                <w:szCs w:val="22"/>
              </w:rPr>
              <w:t xml:space="preserve"> 250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kw </w:t>
            </w:r>
            <w:proofErr w:type="spellStart"/>
            <w:r w:rsidRPr="00C22B51">
              <w:rPr>
                <w:rFonts w:ascii="StobiSerif Regular" w:hAnsi="StobiSerif Regular" w:cs="Arial"/>
                <w:sz w:val="22"/>
                <w:szCs w:val="22"/>
              </w:rPr>
              <w:t>ладилен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капацитет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уред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lang w:val="mk-MK"/>
              </w:rPr>
              <w:t xml:space="preserve"> </w:t>
            </w:r>
            <w:proofErr w:type="gramStart"/>
            <w:r w:rsidRPr="00C22B51">
              <w:rPr>
                <w:rFonts w:ascii="StobiSerif Regular" w:hAnsi="StobiSerif Regular" w:cs="Arial"/>
                <w:sz w:val="22"/>
                <w:szCs w:val="22"/>
                <w:lang w:val="mk-MK"/>
              </w:rPr>
              <w:t xml:space="preserve">ладење, </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климатизација</w:t>
            </w:r>
            <w:proofErr w:type="spellEnd"/>
            <w:proofErr w:type="gramEnd"/>
            <w:r w:rsidRPr="00C22B51">
              <w:rPr>
                <w:rFonts w:ascii="StobiSerif Regular" w:hAnsi="StobiSerif Regular" w:cs="Arial"/>
                <w:sz w:val="22"/>
                <w:szCs w:val="22"/>
                <w:lang w:val="mk-MK"/>
              </w:rPr>
              <w:t xml:space="preserve"> и топлотни пумпи</w:t>
            </w:r>
          </w:p>
        </w:tc>
        <w:tc>
          <w:tcPr>
            <w:tcW w:w="0" w:type="auto"/>
            <w:tcMar>
              <w:top w:w="48" w:type="dxa"/>
              <w:left w:w="72" w:type="dxa"/>
              <w:bottom w:w="48" w:type="dxa"/>
              <w:right w:w="72" w:type="dxa"/>
            </w:tcMar>
            <w:vAlign w:val="center"/>
            <w:hideMark/>
          </w:tcPr>
          <w:p w14:paraId="5012582B" w14:textId="77777777" w:rsidR="002664C2" w:rsidRPr="00C22B51" w:rsidRDefault="002664C2" w:rsidP="008B1773">
            <w:pPr>
              <w:rPr>
                <w:rFonts w:ascii="StobiSerif Regular" w:hAnsi="StobiSerif Regular" w:cs="Arial"/>
                <w:sz w:val="22"/>
                <w:szCs w:val="22"/>
              </w:rPr>
            </w:pPr>
          </w:p>
        </w:tc>
      </w:tr>
    </w:tbl>
    <w:p w14:paraId="60067303" w14:textId="7C3C1AFD" w:rsidR="002664C2" w:rsidRPr="00C22B51" w:rsidRDefault="00E048D0"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rPr>
        <w:t xml:space="preserve"> </w:t>
      </w:r>
      <w:r>
        <w:rPr>
          <w:rFonts w:ascii="StobiSerif Regular" w:hAnsi="StobiSerif Regular" w:cs="Arial"/>
          <w:sz w:val="22"/>
          <w:szCs w:val="22"/>
          <w:lang w:val="mk-MK"/>
        </w:rPr>
        <w:t>(3</w:t>
      </w:r>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Висината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на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надоместокот</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што</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се</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плаќа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за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добивање</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на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дозвола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за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увоз</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на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супстанции</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што</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ја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осиромашуваат</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озонската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обвивка</w:t>
      </w:r>
      <w:proofErr w:type="spellEnd"/>
      <w:r w:rsidR="002664C2" w:rsidRPr="00C22B51">
        <w:rPr>
          <w:rFonts w:ascii="StobiSerif Regular" w:hAnsi="StobiSerif Regular" w:cs="Arial"/>
          <w:sz w:val="22"/>
          <w:szCs w:val="22"/>
        </w:rPr>
        <w:t xml:space="preserve">, а </w:t>
      </w:r>
      <w:proofErr w:type="spellStart"/>
      <w:r w:rsidR="002664C2" w:rsidRPr="00C22B51">
        <w:rPr>
          <w:rFonts w:ascii="StobiSerif Regular" w:hAnsi="StobiSerif Regular" w:cs="Arial"/>
          <w:sz w:val="22"/>
          <w:szCs w:val="22"/>
        </w:rPr>
        <w:t>се</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класифицирани</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со</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Анекс</w:t>
      </w:r>
      <w:proofErr w:type="spellEnd"/>
      <w:r w:rsidR="002664C2" w:rsidRPr="00C22B51">
        <w:rPr>
          <w:rFonts w:ascii="StobiSerif Regular" w:hAnsi="StobiSerif Regular" w:cs="Arial"/>
          <w:sz w:val="22"/>
          <w:szCs w:val="22"/>
        </w:rPr>
        <w:t xml:space="preserve"> Ц, </w:t>
      </w:r>
      <w:proofErr w:type="spellStart"/>
      <w:r w:rsidR="002664C2" w:rsidRPr="00C22B51">
        <w:rPr>
          <w:rFonts w:ascii="StobiSerif Regular" w:hAnsi="StobiSerif Regular" w:cs="Arial"/>
          <w:sz w:val="22"/>
          <w:szCs w:val="22"/>
        </w:rPr>
        <w:t>група</w:t>
      </w:r>
      <w:proofErr w:type="spellEnd"/>
      <w:r w:rsidR="002664C2" w:rsidRPr="00C22B51">
        <w:rPr>
          <w:rFonts w:ascii="StobiSerif Regular" w:hAnsi="StobiSerif Regular" w:cs="Arial"/>
          <w:sz w:val="22"/>
          <w:szCs w:val="22"/>
        </w:rPr>
        <w:t xml:space="preserve"> I </w:t>
      </w:r>
      <w:proofErr w:type="spellStart"/>
      <w:r w:rsidR="002664C2" w:rsidRPr="00C22B51">
        <w:rPr>
          <w:rFonts w:ascii="StobiSerif Regular" w:hAnsi="StobiSerif Regular" w:cs="Arial"/>
          <w:sz w:val="22"/>
          <w:szCs w:val="22"/>
        </w:rPr>
        <w:t>на</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Монтреалскиот</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протокол</w:t>
      </w:r>
      <w:proofErr w:type="spellEnd"/>
      <w:r w:rsidR="002664C2" w:rsidRPr="00C22B51">
        <w:rPr>
          <w:rFonts w:ascii="StobiSerif Regular" w:hAnsi="StobiSerif Regular" w:cs="Arial"/>
          <w:sz w:val="22"/>
          <w:szCs w:val="22"/>
        </w:rPr>
        <w:t xml:space="preserve">, </w:t>
      </w:r>
      <w:proofErr w:type="spellStart"/>
      <w:r w:rsidR="002664C2" w:rsidRPr="00C22B51">
        <w:rPr>
          <w:rFonts w:ascii="StobiSerif Regular" w:hAnsi="StobiSerif Regular" w:cs="Arial"/>
          <w:sz w:val="22"/>
          <w:szCs w:val="22"/>
        </w:rPr>
        <w:t>изнесува</w:t>
      </w:r>
      <w:proofErr w:type="spellEnd"/>
      <w:r w:rsidR="002664C2" w:rsidRPr="00C22B51">
        <w:rPr>
          <w:rFonts w:ascii="StobiSerif Regular" w:hAnsi="StobiSerif Regular" w:cs="Arial"/>
          <w:sz w:val="22"/>
          <w:szCs w:val="22"/>
        </w:rPr>
        <w:t xml:space="preserve"> </w:t>
      </w:r>
      <w:r w:rsidR="002664C2" w:rsidRPr="00C22B51">
        <w:rPr>
          <w:rFonts w:ascii="StobiSerif Regular" w:hAnsi="StobiSerif Regular" w:cs="Arial"/>
          <w:sz w:val="22"/>
          <w:szCs w:val="22"/>
          <w:lang w:val="mk-MK"/>
        </w:rPr>
        <w:t>62,00 ден/кг.</w:t>
      </w:r>
    </w:p>
    <w:p w14:paraId="72771CC5" w14:textId="28E44ABB" w:rsidR="002664C2" w:rsidRPr="00C22B51" w:rsidRDefault="002664C2" w:rsidP="002664C2">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00E048D0">
        <w:rPr>
          <w:rFonts w:ascii="StobiSerif Regular" w:hAnsi="StobiSerif Regular" w:cs="Arial"/>
          <w:sz w:val="22"/>
          <w:szCs w:val="22"/>
          <w:lang w:val="mk-MK"/>
        </w:rPr>
        <w:t>4</w:t>
      </w:r>
      <w:r w:rsidRPr="00C22B51">
        <w:rPr>
          <w:rFonts w:ascii="StobiSerif Regular" w:hAnsi="StobiSerif Regular" w:cs="Arial"/>
          <w:sz w:val="22"/>
          <w:szCs w:val="22"/>
        </w:rPr>
        <w:t>)</w:t>
      </w:r>
      <w:r w:rsidRPr="00C22B51">
        <w:rPr>
          <w:rFonts w:ascii="StobiSerif Regular" w:hAnsi="StobiSerif Regular" w:cs="Arial"/>
          <w:sz w:val="22"/>
          <w:szCs w:val="22"/>
          <w:lang w:val="mk-MK"/>
        </w:rPr>
        <w:t xml:space="preserve"> </w:t>
      </w:r>
      <w:proofErr w:type="spellStart"/>
      <w:r w:rsidRPr="00C22B51">
        <w:rPr>
          <w:rFonts w:ascii="StobiSerif Regular" w:hAnsi="StobiSerif Regular" w:cs="Arial"/>
          <w:sz w:val="22"/>
          <w:szCs w:val="22"/>
        </w:rPr>
        <w:t>Висината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1)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десет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повеќе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вклучувајќи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возачот</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внатрешно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согорување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палење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компресија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свеќички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3.000,00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2)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патнички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автомобили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други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главно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конструирани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освен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точката</w:t>
      </w:r>
      <w:proofErr w:type="spellEnd"/>
      <w:r w:rsidRPr="00C22B51">
        <w:rPr>
          <w:rFonts w:ascii="StobiSerif Regular" w:hAnsi="StobiSerif Regular" w:cs="Arial"/>
          <w:sz w:val="22"/>
          <w:szCs w:val="22"/>
        </w:rPr>
        <w:t xml:space="preserve"> 1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освен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ротационен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внатрешно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согорување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палење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свеќички</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1.000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1.500,00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1.000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2.000,00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3.000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2.000,00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3.000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3.500,00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3)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патнички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автомобили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други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главно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конструирани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освен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точката</w:t>
      </w:r>
      <w:proofErr w:type="spellEnd"/>
      <w:r w:rsidRPr="00C22B51">
        <w:rPr>
          <w:rFonts w:ascii="StobiSerif Regular" w:hAnsi="StobiSerif Regular" w:cs="Arial"/>
          <w:sz w:val="22"/>
          <w:szCs w:val="22"/>
        </w:rPr>
        <w:t xml:space="preserve"> 1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внатрешно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согорување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палење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компресија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дизел</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полудизел</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2.500,00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1.500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2.500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3.000,00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зафатнина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цилиндарот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2.500 </w:t>
      </w:r>
      <w:proofErr w:type="spellStart"/>
      <w:r w:rsidRPr="00C22B51">
        <w:rPr>
          <w:rFonts w:ascii="StobiSerif Regular" w:hAnsi="StobiSerif Regular" w:cs="Arial"/>
          <w:sz w:val="22"/>
          <w:szCs w:val="22"/>
        </w:rPr>
        <w:t>см</w:t>
      </w:r>
      <w:proofErr w:type="spellEnd"/>
      <w:r w:rsidRPr="00C22B51">
        <w:rPr>
          <w:rFonts w:ascii="StobiSerif Regular" w:hAnsi="StobiSerif Regular" w:cs="Arial"/>
          <w:sz w:val="22"/>
          <w:szCs w:val="22"/>
        </w:rPr>
        <w:t>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xml:space="preserve"> ,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3.500,00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r>
      <w:r w:rsidRPr="00C22B51">
        <w:rPr>
          <w:rFonts w:ascii="StobiSerif Regular" w:hAnsi="StobiSerif Regular" w:cs="Arial"/>
          <w:sz w:val="22"/>
          <w:szCs w:val="22"/>
        </w:rPr>
        <w:lastRenderedPageBreak/>
        <w:t xml:space="preserve">4)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стоки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внатрешно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согорување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палење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компресија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дизел</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полудизел</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бруто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маса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5 т,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5.000,00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бруто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маса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5 т, </w:t>
      </w:r>
      <w:proofErr w:type="spellStart"/>
      <w:r w:rsidRPr="00C22B51">
        <w:rPr>
          <w:rFonts w:ascii="StobiSerif Regular" w:hAnsi="StobiSerif Regular" w:cs="Arial"/>
          <w:sz w:val="22"/>
          <w:szCs w:val="22"/>
        </w:rPr>
        <w:t>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20 т,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7.000,00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бруто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маса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20 т,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8.000,00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 </w:t>
      </w:r>
      <w:r w:rsidRPr="00C22B51">
        <w:rPr>
          <w:rFonts w:ascii="StobiSerif Regular" w:hAnsi="StobiSerif Regular" w:cs="Arial"/>
          <w:sz w:val="22"/>
          <w:szCs w:val="22"/>
        </w:rPr>
        <w:br/>
        <w:t xml:space="preserve">5)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возила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стоки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клипен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мотор</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внатрешно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согорување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палење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помош</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свеќички</w:t>
      </w:r>
      <w:proofErr w:type="spellEnd"/>
      <w:r w:rsidRPr="00C22B51">
        <w:rPr>
          <w:rFonts w:ascii="StobiSerif Regular" w:hAnsi="StobiSerif Regular" w:cs="Arial"/>
          <w:sz w:val="22"/>
          <w:szCs w:val="22"/>
        </w:rPr>
        <w:t>: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бруто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маса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5 т,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3.000,00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 xml:space="preserve"> и </w:t>
      </w:r>
      <w:r w:rsidRPr="00C22B51">
        <w:rPr>
          <w:rFonts w:ascii="StobiSerif Regular" w:hAnsi="StobiSerif Regular" w:cs="Arial"/>
          <w:sz w:val="22"/>
          <w:szCs w:val="22"/>
        </w:rPr>
        <w:br/>
        <w:t xml:space="preserve">- </w:t>
      </w:r>
      <w:proofErr w:type="spellStart"/>
      <w:r w:rsidRPr="00C22B51">
        <w:rPr>
          <w:rFonts w:ascii="StobiSerif Regular" w:hAnsi="StobiSerif Regular" w:cs="Arial"/>
          <w:sz w:val="22"/>
          <w:szCs w:val="22"/>
        </w:rPr>
        <w:t>со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бруто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маса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надминува</w:t>
      </w:r>
      <w:proofErr w:type="spellEnd"/>
      <w:r w:rsidRPr="00C22B51">
        <w:rPr>
          <w:rFonts w:ascii="StobiSerif Regular" w:hAnsi="StobiSerif Regular" w:cs="Arial"/>
          <w:sz w:val="22"/>
          <w:szCs w:val="22"/>
        </w:rPr>
        <w:t xml:space="preserve"> 5 т, </w:t>
      </w:r>
      <w:proofErr w:type="spellStart"/>
      <w:r w:rsidRPr="00C22B51">
        <w:rPr>
          <w:rFonts w:ascii="StobiSerif Regular" w:hAnsi="StobiSerif Regular" w:cs="Arial"/>
          <w:sz w:val="22"/>
          <w:szCs w:val="22"/>
        </w:rPr>
        <w:t>изнесува</w:t>
      </w:r>
      <w:proofErr w:type="spellEnd"/>
      <w:r w:rsidRPr="00C22B51">
        <w:rPr>
          <w:rFonts w:ascii="StobiSerif Regular" w:hAnsi="StobiSerif Regular" w:cs="Arial"/>
          <w:sz w:val="22"/>
          <w:szCs w:val="22"/>
        </w:rPr>
        <w:t xml:space="preserve"> 4.500,00 </w:t>
      </w:r>
      <w:proofErr w:type="spellStart"/>
      <w:r w:rsidRPr="00C22B51">
        <w:rPr>
          <w:rFonts w:ascii="StobiSerif Regular" w:hAnsi="StobiSerif Regular" w:cs="Arial"/>
          <w:sz w:val="22"/>
          <w:szCs w:val="22"/>
        </w:rPr>
        <w:t>ден</w:t>
      </w:r>
      <w:proofErr w:type="spellEnd"/>
      <w:r w:rsidRPr="00C22B51">
        <w:rPr>
          <w:rFonts w:ascii="StobiSerif Regular" w:hAnsi="StobiSerif Regular" w:cs="Arial"/>
          <w:sz w:val="22"/>
          <w:szCs w:val="22"/>
        </w:rPr>
        <w:t>/</w:t>
      </w:r>
      <w:proofErr w:type="spellStart"/>
      <w:r w:rsidRPr="00C22B51">
        <w:rPr>
          <w:rFonts w:ascii="StobiSerif Regular" w:hAnsi="StobiSerif Regular" w:cs="Arial"/>
          <w:sz w:val="22"/>
          <w:szCs w:val="22"/>
        </w:rPr>
        <w:t>парче</w:t>
      </w:r>
      <w:proofErr w:type="spellEnd"/>
      <w:r w:rsidRPr="00C22B51">
        <w:rPr>
          <w:rFonts w:ascii="StobiSerif Regular" w:hAnsi="StobiSerif Regular" w:cs="Arial"/>
          <w:sz w:val="22"/>
          <w:szCs w:val="22"/>
        </w:rPr>
        <w:t>.</w:t>
      </w:r>
    </w:p>
    <w:p w14:paraId="7F878228" w14:textId="5913B449" w:rsidR="00E048D0"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rPr>
        <w:t>(</w:t>
      </w:r>
      <w:r w:rsidR="00E048D0">
        <w:rPr>
          <w:rFonts w:ascii="StobiSerif Regular" w:hAnsi="StobiSerif Regular" w:cs="Arial"/>
          <w:sz w:val="22"/>
          <w:szCs w:val="22"/>
          <w:lang w:val="mk-MK"/>
        </w:rPr>
        <w:t>5</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Висината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што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добивање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употребувани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магнетофони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други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апарати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снимање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звук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приемни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апарати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телевизија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видеомонитори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видеопроектори</w:t>
      </w:r>
      <w:proofErr w:type="spellEnd"/>
      <w:r w:rsidRPr="00C22B51">
        <w:rPr>
          <w:rFonts w:ascii="StobiSerif Regular" w:hAnsi="StobiSerif Regular" w:cs="Arial"/>
          <w:sz w:val="22"/>
          <w:szCs w:val="22"/>
        </w:rPr>
        <w:t xml:space="preserve">, </w:t>
      </w:r>
      <w:r w:rsidR="00E048D0">
        <w:rPr>
          <w:rFonts w:ascii="StobiSerif Regular" w:hAnsi="StobiSerif Regular" w:cs="Arial"/>
          <w:sz w:val="22"/>
          <w:szCs w:val="22"/>
          <w:lang w:val="mk-MK"/>
        </w:rPr>
        <w:t>употребувани печатачи, употребувана информатичка опрема (</w:t>
      </w:r>
      <w:r w:rsidR="00E048D0" w:rsidRPr="0003061C">
        <w:rPr>
          <w:rFonts w:ascii="StobiSerif Regular" w:hAnsi="StobiSerif Regular" w:cs="Arial"/>
          <w:sz w:val="22"/>
          <w:szCs w:val="22"/>
          <w:lang w:val="mk-MK"/>
        </w:rPr>
        <w:t>централни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компјутерски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единици</w:t>
      </w:r>
      <w:r w:rsidR="00E048D0">
        <w:rPr>
          <w:rFonts w:ascii="StobiSerif Regular" w:hAnsi="StobiSerif Regular" w:cs="Arial"/>
          <w:sz w:val="22"/>
          <w:szCs w:val="22"/>
          <w:lang w:val="mk-MK"/>
        </w:rPr>
        <w:t xml:space="preserve">, </w:t>
      </w:r>
      <w:proofErr w:type="spellStart"/>
      <w:r w:rsidR="00E048D0" w:rsidRPr="0003061C">
        <w:rPr>
          <w:rFonts w:ascii="StobiSerif Regular" w:hAnsi="StobiSerif Regular" w:cs="Arial"/>
          <w:sz w:val="22"/>
          <w:szCs w:val="22"/>
          <w:lang w:val="mk-MK"/>
        </w:rPr>
        <w:t>миникомпјутери</w:t>
      </w:r>
      <w:proofErr w:type="spellEnd"/>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уреди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за</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печатење</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уреди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сметачи</w:t>
      </w:r>
      <w:r w:rsidR="00E048D0">
        <w:rPr>
          <w:rFonts w:ascii="StobiSerif Regular" w:hAnsi="StobiSerif Regular" w:cs="Arial"/>
          <w:sz w:val="22"/>
          <w:szCs w:val="22"/>
          <w:lang w:val="mk-MK"/>
        </w:rPr>
        <w:t>, п</w:t>
      </w:r>
      <w:r w:rsidR="00E048D0" w:rsidRPr="0003061C">
        <w:rPr>
          <w:rFonts w:ascii="StobiSerif Regular" w:hAnsi="StobiSerif Regular" w:cs="Arial"/>
          <w:sz w:val="22"/>
          <w:szCs w:val="22"/>
          <w:lang w:val="mk-MK"/>
        </w:rPr>
        <w:t>ерсонални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компјутери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персонални</w:t>
      </w:r>
      <w:r w:rsidR="00E048D0">
        <w:rPr>
          <w:rFonts w:ascii="StobiSerif Regular" w:hAnsi="StobiSerif Regular" w:cs="Arial"/>
          <w:sz w:val="22"/>
          <w:szCs w:val="22"/>
          <w:lang w:val="mk-MK"/>
        </w:rPr>
        <w:t xml:space="preserve"> компјутери </w:t>
      </w:r>
      <w:r w:rsidR="00E048D0" w:rsidRPr="0003061C">
        <w:rPr>
          <w:rFonts w:ascii="StobiSerif Regular" w:hAnsi="StobiSerif Regular" w:cs="Arial"/>
          <w:sz w:val="22"/>
          <w:szCs w:val="22"/>
          <w:lang w:val="mk-MK"/>
        </w:rPr>
        <w:t>во</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се</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вклучени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ЦПУ</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глувче</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монитор</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тастатура</w:t>
      </w:r>
      <w:r w:rsidR="00E048D0">
        <w:rPr>
          <w:rFonts w:ascii="StobiSerif Regular" w:hAnsi="StobiSerif Regular" w:cs="Arial"/>
          <w:sz w:val="22"/>
          <w:szCs w:val="22"/>
          <w:lang w:val="mk-MK"/>
        </w:rPr>
        <w:t xml:space="preserve">, лаптопи, </w:t>
      </w:r>
      <w:r w:rsidR="00E048D0" w:rsidRPr="0003061C">
        <w:rPr>
          <w:rFonts w:ascii="StobiSerif Regular" w:hAnsi="StobiSerif Regular" w:cs="Arial"/>
          <w:sz w:val="22"/>
          <w:szCs w:val="22"/>
          <w:lang w:val="mk-MK"/>
        </w:rPr>
        <w:t>преносливи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компјутери</w:t>
      </w:r>
      <w:r w:rsidR="00E048D0">
        <w:rPr>
          <w:rFonts w:ascii="StobiSerif Regular" w:hAnsi="StobiSerif Regular" w:cs="Arial"/>
          <w:sz w:val="22"/>
          <w:szCs w:val="22"/>
          <w:lang w:val="mk-MK"/>
        </w:rPr>
        <w:t xml:space="preserve"> </w:t>
      </w:r>
      <w:proofErr w:type="spellStart"/>
      <w:r w:rsidR="00E048D0" w:rsidRPr="0003061C">
        <w:rPr>
          <w:rFonts w:ascii="StobiSerif Regular" w:hAnsi="StobiSerif Regular" w:cs="Arial"/>
          <w:sz w:val="22"/>
          <w:szCs w:val="22"/>
          <w:lang w:val="mk-MK"/>
        </w:rPr>
        <w:t>ноутбук</w:t>
      </w:r>
      <w:proofErr w:type="spellEnd"/>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џебни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компјутери</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опрема</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за</w:t>
      </w:r>
      <w:r w:rsidR="00E048D0">
        <w:rPr>
          <w:rFonts w:ascii="StobiSerif Regular" w:hAnsi="StobiSerif Regular" w:cs="Arial"/>
          <w:sz w:val="22"/>
          <w:szCs w:val="22"/>
          <w:lang w:val="mk-MK"/>
        </w:rPr>
        <w:t xml:space="preserve"> </w:t>
      </w:r>
      <w:r w:rsidR="00E048D0" w:rsidRPr="0003061C">
        <w:rPr>
          <w:rFonts w:ascii="StobiSerif Regular" w:hAnsi="StobiSerif Regular" w:cs="Arial"/>
          <w:sz w:val="22"/>
          <w:szCs w:val="22"/>
          <w:lang w:val="mk-MK"/>
        </w:rPr>
        <w:t>копирање</w:t>
      </w:r>
      <w:r w:rsidR="00E048D0">
        <w:rPr>
          <w:rFonts w:ascii="StobiSerif Regular" w:hAnsi="StobiSerif Regular" w:cs="Arial"/>
          <w:sz w:val="22"/>
          <w:szCs w:val="22"/>
          <w:lang w:val="mk-MK"/>
        </w:rPr>
        <w:t xml:space="preserve"> и сл. )</w:t>
      </w:r>
      <w:r w:rsidR="00E048D0" w:rsidRPr="00C22B51">
        <w:rPr>
          <w:rFonts w:ascii="StobiSerif Regular" w:hAnsi="StobiSerif Regular" w:cs="Arial"/>
          <w:sz w:val="22"/>
          <w:szCs w:val="22"/>
        </w:rPr>
        <w:t xml:space="preserve"> </w:t>
      </w:r>
      <w:proofErr w:type="spellStart"/>
      <w:r w:rsidR="00E048D0" w:rsidRPr="00C22B51">
        <w:rPr>
          <w:rFonts w:ascii="StobiSerif Regular" w:hAnsi="StobiSerif Regular" w:cs="Arial"/>
          <w:sz w:val="22"/>
          <w:szCs w:val="22"/>
        </w:rPr>
        <w:t>изнесува</w:t>
      </w:r>
      <w:proofErr w:type="spellEnd"/>
      <w:r w:rsidR="00E048D0" w:rsidRPr="00C22B51">
        <w:rPr>
          <w:rFonts w:ascii="StobiSerif Regular" w:hAnsi="StobiSerif Regular" w:cs="Arial"/>
          <w:sz w:val="22"/>
          <w:szCs w:val="22"/>
        </w:rPr>
        <w:t xml:space="preserve"> </w:t>
      </w:r>
      <w:r w:rsidR="00E048D0">
        <w:rPr>
          <w:rFonts w:ascii="StobiSerif Regular" w:hAnsi="StobiSerif Regular" w:cs="Arial"/>
          <w:sz w:val="22"/>
          <w:szCs w:val="22"/>
          <w:lang w:val="mk-MK"/>
        </w:rPr>
        <w:t>5</w:t>
      </w:r>
      <w:r w:rsidR="00E048D0" w:rsidRPr="00C22B51">
        <w:rPr>
          <w:rFonts w:ascii="StobiSerif Regular" w:hAnsi="StobiSerif Regular" w:cs="Arial"/>
          <w:sz w:val="22"/>
          <w:szCs w:val="22"/>
        </w:rPr>
        <w:t xml:space="preserve">00,00 </w:t>
      </w:r>
      <w:proofErr w:type="spellStart"/>
      <w:r w:rsidR="00E048D0" w:rsidRPr="00C22B51">
        <w:rPr>
          <w:rFonts w:ascii="StobiSerif Regular" w:hAnsi="StobiSerif Regular" w:cs="Arial"/>
          <w:sz w:val="22"/>
          <w:szCs w:val="22"/>
        </w:rPr>
        <w:t>ден</w:t>
      </w:r>
      <w:proofErr w:type="spellEnd"/>
      <w:r w:rsidR="00E048D0" w:rsidRPr="00C22B51">
        <w:rPr>
          <w:rFonts w:ascii="StobiSerif Regular" w:hAnsi="StobiSerif Regular" w:cs="Arial"/>
          <w:sz w:val="22"/>
          <w:szCs w:val="22"/>
        </w:rPr>
        <w:t>/</w:t>
      </w:r>
      <w:proofErr w:type="spellStart"/>
      <w:r w:rsidR="00E048D0" w:rsidRPr="00C22B51">
        <w:rPr>
          <w:rFonts w:ascii="StobiSerif Regular" w:hAnsi="StobiSerif Regular" w:cs="Arial"/>
          <w:sz w:val="22"/>
          <w:szCs w:val="22"/>
        </w:rPr>
        <w:t>парче</w:t>
      </w:r>
      <w:proofErr w:type="spellEnd"/>
      <w:r w:rsidR="00E048D0" w:rsidRPr="00C22B51">
        <w:rPr>
          <w:rFonts w:ascii="StobiSerif Regular" w:hAnsi="StobiSerif Regular" w:cs="Arial"/>
          <w:sz w:val="22"/>
          <w:szCs w:val="22"/>
        </w:rPr>
        <w:t>.</w:t>
      </w:r>
      <w:r w:rsidR="00E048D0">
        <w:rPr>
          <w:rFonts w:ascii="StobiSerif Regular" w:hAnsi="StobiSerif Regular" w:cs="Arial"/>
          <w:sz w:val="22"/>
          <w:szCs w:val="22"/>
          <w:lang w:val="mk-MK"/>
        </w:rPr>
        <w:t xml:space="preserve"> </w:t>
      </w:r>
    </w:p>
    <w:p w14:paraId="6A33D56A" w14:textId="23CA9DFF" w:rsidR="00E048D0" w:rsidRPr="00A2049B" w:rsidRDefault="00E048D0" w:rsidP="002664C2">
      <w:pPr>
        <w:spacing w:before="100" w:beforeAutospacing="1" w:after="100" w:afterAutospacing="1"/>
        <w:jc w:val="both"/>
        <w:rPr>
          <w:rFonts w:ascii="StobiSerif Regular" w:hAnsi="StobiSerif Regular" w:cs="Arial"/>
          <w:sz w:val="22"/>
          <w:szCs w:val="22"/>
        </w:rPr>
      </w:pPr>
      <w:r>
        <w:rPr>
          <w:rFonts w:ascii="StobiSerif Regular" w:hAnsi="StobiSerif Regular" w:cs="Arial"/>
          <w:sz w:val="22"/>
          <w:szCs w:val="22"/>
          <w:lang w:val="mk-MK"/>
        </w:rPr>
        <w:t>(6) Плаќањето на надоместокот од став (2) и (5) на овој член не го ослободува правното лице од обврските кои произлегуваат од прописите од областа на управувањето со отпадната електрична и електронска опрема.</w:t>
      </w:r>
    </w:p>
    <w:p w14:paraId="7810B7D6" w14:textId="4F14BCED" w:rsidR="002664C2" w:rsidRPr="00C22B51" w:rsidRDefault="002664C2" w:rsidP="002664C2">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00E048D0">
        <w:rPr>
          <w:rFonts w:ascii="StobiSerif Regular" w:hAnsi="StobiSerif Regular" w:cs="Arial"/>
          <w:sz w:val="22"/>
          <w:szCs w:val="22"/>
          <w:lang w:val="mk-MK"/>
        </w:rPr>
        <w:t>7</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Обврзник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ставовите</w:t>
      </w:r>
      <w:proofErr w:type="spellEnd"/>
      <w:r w:rsidRPr="00C22B51">
        <w:rPr>
          <w:rFonts w:ascii="StobiSerif Regular" w:hAnsi="StobiSerif Regular" w:cs="Arial"/>
          <w:sz w:val="22"/>
          <w:szCs w:val="22"/>
        </w:rPr>
        <w:t xml:space="preserve"> (1), (2), (</w:t>
      </w:r>
      <w:r w:rsidR="00E048D0">
        <w:rPr>
          <w:rFonts w:ascii="StobiSerif Regular" w:hAnsi="StobiSerif Regular" w:cs="Arial"/>
          <w:sz w:val="22"/>
          <w:szCs w:val="22"/>
          <w:lang w:val="mk-MK"/>
        </w:rPr>
        <w:t>3</w:t>
      </w:r>
      <w:r w:rsidRPr="00C22B51">
        <w:rPr>
          <w:rFonts w:ascii="StobiSerif Regular" w:hAnsi="StobiSerif Regular" w:cs="Arial"/>
          <w:sz w:val="22"/>
          <w:szCs w:val="22"/>
        </w:rPr>
        <w:t>)</w:t>
      </w:r>
      <w:r w:rsidRPr="00C22B51">
        <w:rPr>
          <w:rFonts w:ascii="StobiSerif Regular" w:hAnsi="StobiSerif Regular" w:cs="Arial"/>
          <w:sz w:val="22"/>
          <w:szCs w:val="22"/>
          <w:lang w:val="mk-MK"/>
        </w:rPr>
        <w:t xml:space="preserve"> и (</w:t>
      </w:r>
      <w:r w:rsidR="00E048D0">
        <w:rPr>
          <w:rFonts w:ascii="StobiSerif Regular" w:hAnsi="StobiSerif Regular" w:cs="Arial"/>
          <w:sz w:val="22"/>
          <w:szCs w:val="22"/>
          <w:lang w:val="mk-MK"/>
        </w:rPr>
        <w:t>5</w:t>
      </w:r>
      <w:r w:rsidRPr="00C22B51">
        <w:rPr>
          <w:rFonts w:ascii="StobiSerif Regular" w:hAnsi="StobiSerif Regular" w:cs="Arial"/>
          <w:sz w:val="22"/>
          <w:szCs w:val="22"/>
          <w:lang w:val="mk-MK"/>
        </w:rPr>
        <w:t>)</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е </w:t>
      </w:r>
      <w:proofErr w:type="spellStart"/>
      <w:r w:rsidRPr="00C22B51">
        <w:rPr>
          <w:rFonts w:ascii="StobiSerif Regular" w:hAnsi="StobiSerif Regular" w:cs="Arial"/>
          <w:sz w:val="22"/>
          <w:szCs w:val="22"/>
        </w:rPr>
        <w:t>правното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бара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производите</w:t>
      </w:r>
      <w:proofErr w:type="spellEnd"/>
      <w:r w:rsidRPr="00C22B51">
        <w:rPr>
          <w:rFonts w:ascii="StobiSerif Regular" w:hAnsi="StobiSerif Regular" w:cs="Arial"/>
          <w:sz w:val="22"/>
          <w:szCs w:val="22"/>
        </w:rPr>
        <w:t>.</w:t>
      </w:r>
    </w:p>
    <w:p w14:paraId="3469872D" w14:textId="5578B8C7" w:rsidR="002664C2" w:rsidRPr="00C22B51" w:rsidRDefault="002664C2" w:rsidP="002664C2">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00E048D0">
        <w:rPr>
          <w:rFonts w:ascii="StobiSerif Regular" w:hAnsi="StobiSerif Regular" w:cs="Arial"/>
          <w:sz w:val="22"/>
          <w:szCs w:val="22"/>
          <w:lang w:val="mk-MK"/>
        </w:rPr>
        <w:t>8</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Обврзник</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плаќање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w:t>
      </w:r>
      <w:r w:rsidR="00E048D0">
        <w:rPr>
          <w:rFonts w:ascii="StobiSerif Regular" w:hAnsi="StobiSerif Regular" w:cs="Arial"/>
          <w:sz w:val="22"/>
          <w:szCs w:val="22"/>
          <w:lang w:val="mk-MK"/>
        </w:rPr>
        <w:t>4</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е </w:t>
      </w:r>
      <w:proofErr w:type="spellStart"/>
      <w:r w:rsidRPr="00C22B51">
        <w:rPr>
          <w:rFonts w:ascii="StobiSerif Regular" w:hAnsi="StobiSerif Regular" w:cs="Arial"/>
          <w:sz w:val="22"/>
          <w:szCs w:val="22"/>
        </w:rPr>
        <w:t>правното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физичкото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лице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кое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увезува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производите</w:t>
      </w:r>
      <w:proofErr w:type="spellEnd"/>
      <w:r w:rsidRPr="00C22B51">
        <w:rPr>
          <w:rFonts w:ascii="StobiSerif Regular" w:hAnsi="StobiSerif Regular" w:cs="Arial"/>
          <w:sz w:val="22"/>
          <w:szCs w:val="22"/>
        </w:rPr>
        <w:t>.</w:t>
      </w:r>
    </w:p>
    <w:p w14:paraId="4F739BB1" w14:textId="2E2221F2" w:rsidR="002664C2" w:rsidRPr="00C22B51"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rPr>
        <w:t>(</w:t>
      </w:r>
      <w:r w:rsidR="00E048D0">
        <w:rPr>
          <w:rFonts w:ascii="StobiSerif Regular" w:hAnsi="StobiSerif Regular" w:cs="Arial"/>
          <w:sz w:val="22"/>
          <w:szCs w:val="22"/>
          <w:lang w:val="mk-MK"/>
        </w:rPr>
        <w:t>9</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ставовите</w:t>
      </w:r>
      <w:proofErr w:type="spellEnd"/>
      <w:r w:rsidRPr="00C22B51">
        <w:rPr>
          <w:rFonts w:ascii="StobiSerif Regular" w:hAnsi="StobiSerif Regular" w:cs="Arial"/>
          <w:sz w:val="22"/>
          <w:szCs w:val="22"/>
        </w:rPr>
        <w:t xml:space="preserve"> (1), (2), (</w:t>
      </w:r>
      <w:r w:rsidR="00E048D0">
        <w:rPr>
          <w:rFonts w:ascii="StobiSerif Regular" w:hAnsi="StobiSerif Regular" w:cs="Arial"/>
          <w:sz w:val="22"/>
          <w:szCs w:val="22"/>
          <w:lang w:val="mk-MK"/>
        </w:rPr>
        <w:t>3</w:t>
      </w:r>
      <w:r w:rsidRPr="00C22B51">
        <w:rPr>
          <w:rFonts w:ascii="StobiSerif Regular" w:hAnsi="StobiSerif Regular" w:cs="Arial"/>
          <w:sz w:val="22"/>
          <w:szCs w:val="22"/>
        </w:rPr>
        <w:t>)</w:t>
      </w:r>
      <w:r w:rsidR="00E048D0">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и</w:t>
      </w:r>
      <w:r w:rsidRPr="00C22B51">
        <w:rPr>
          <w:rFonts w:ascii="StobiSerif Regular" w:hAnsi="StobiSerif Regular" w:cs="Arial"/>
          <w:sz w:val="22"/>
          <w:szCs w:val="22"/>
        </w:rPr>
        <w:t xml:space="preserve"> (</w:t>
      </w:r>
      <w:r w:rsidR="00E048D0">
        <w:rPr>
          <w:rFonts w:ascii="StobiSerif Regular" w:hAnsi="StobiSerif Regular" w:cs="Arial"/>
          <w:sz w:val="22"/>
          <w:szCs w:val="22"/>
          <w:lang w:val="mk-MK"/>
        </w:rPr>
        <w:t>5</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пресметува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наплатува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државната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управа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надлежен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работите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областа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животната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средина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издавањето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за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увоз</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или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извоз</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уплатува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соодветната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уплатна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сметка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рамките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трезорската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сметка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издавањето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дозволата</w:t>
      </w:r>
      <w:proofErr w:type="spellEnd"/>
      <w:r w:rsidRPr="00C22B51">
        <w:rPr>
          <w:rFonts w:ascii="StobiSerif Regular" w:hAnsi="StobiSerif Regular" w:cs="Arial"/>
          <w:sz w:val="22"/>
          <w:szCs w:val="22"/>
        </w:rPr>
        <w:t xml:space="preserve">, а </w:t>
      </w:r>
      <w:proofErr w:type="spellStart"/>
      <w:r w:rsidRPr="00C22B51">
        <w:rPr>
          <w:rFonts w:ascii="StobiSerif Regular" w:hAnsi="StobiSerif Regular" w:cs="Arial"/>
          <w:sz w:val="22"/>
          <w:szCs w:val="22"/>
        </w:rPr>
        <w:t>надоместокот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од</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ставот</w:t>
      </w:r>
      <w:proofErr w:type="spellEnd"/>
      <w:r w:rsidRPr="00C22B51">
        <w:rPr>
          <w:rFonts w:ascii="StobiSerif Regular" w:hAnsi="StobiSerif Regular" w:cs="Arial"/>
          <w:sz w:val="22"/>
          <w:szCs w:val="22"/>
        </w:rPr>
        <w:t xml:space="preserve"> (</w:t>
      </w:r>
      <w:r w:rsidR="00E048D0">
        <w:rPr>
          <w:rFonts w:ascii="StobiSerif Regular" w:hAnsi="StobiSerif Regular" w:cs="Arial"/>
          <w:sz w:val="22"/>
          <w:szCs w:val="22"/>
          <w:lang w:val="mk-MK"/>
        </w:rPr>
        <w:t>5</w:t>
      </w:r>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овој</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член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го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пресметува</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наплатува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царинскиот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орган</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при</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наплата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царинските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давачки</w:t>
      </w:r>
      <w:proofErr w:type="spellEnd"/>
      <w:r w:rsidRPr="00C22B51">
        <w:rPr>
          <w:rFonts w:ascii="StobiSerif Regular" w:hAnsi="StobiSerif Regular" w:cs="Arial"/>
          <w:sz w:val="22"/>
          <w:szCs w:val="22"/>
        </w:rPr>
        <w:t xml:space="preserve"> и </w:t>
      </w:r>
      <w:proofErr w:type="spellStart"/>
      <w:r w:rsidRPr="00C22B51">
        <w:rPr>
          <w:rFonts w:ascii="StobiSerif Regular" w:hAnsi="StobiSerif Regular" w:cs="Arial"/>
          <w:sz w:val="22"/>
          <w:szCs w:val="22"/>
        </w:rPr>
        <w:t>се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уплатува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соодветната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уплатна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сметка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рамките</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трезорската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сметка</w:t>
      </w:r>
      <w:proofErr w:type="spellEnd"/>
      <w:r w:rsidRPr="00C22B51">
        <w:rPr>
          <w:rFonts w:ascii="StobiSerif Regular" w:hAnsi="StobiSerif Regular" w:cs="Arial"/>
          <w:sz w:val="22"/>
          <w:szCs w:val="22"/>
        </w:rPr>
        <w:t>.</w:t>
      </w:r>
      <w:r w:rsidRPr="00C22B51">
        <w:rPr>
          <w:rFonts w:ascii="StobiSerif Regular" w:hAnsi="StobiSerif Regular" w:cs="Arial"/>
          <w:sz w:val="22"/>
          <w:szCs w:val="22"/>
          <w:lang w:val="mk-MK"/>
        </w:rPr>
        <w:t>“</w:t>
      </w:r>
    </w:p>
    <w:p w14:paraId="47DB4882" w14:textId="427976FF" w:rsidR="00ED39E6" w:rsidRDefault="002664C2" w:rsidP="00ED39E6">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43</w:t>
      </w:r>
    </w:p>
    <w:p w14:paraId="49673F5C" w14:textId="5A1F86E8" w:rsidR="00ED39E6" w:rsidRDefault="00ED39E6" w:rsidP="00E46430">
      <w:pPr>
        <w:pStyle w:val="NormalWeb"/>
        <w:ind w:left="0"/>
        <w:jc w:val="both"/>
        <w:rPr>
          <w:rFonts w:ascii="StobiSerif Regular" w:hAnsi="StobiSerif Regular"/>
          <w:sz w:val="22"/>
          <w:szCs w:val="22"/>
        </w:rPr>
      </w:pPr>
      <w:proofErr w:type="spellStart"/>
      <w:r w:rsidRPr="00E46430">
        <w:rPr>
          <w:rFonts w:ascii="StobiSerif Regular" w:hAnsi="StobiSerif Regular"/>
          <w:sz w:val="22"/>
          <w:szCs w:val="22"/>
        </w:rPr>
        <w:t>Членот</w:t>
      </w:r>
      <w:proofErr w:type="spellEnd"/>
      <w:r w:rsidRPr="00E46430">
        <w:rPr>
          <w:rFonts w:ascii="StobiSerif Regular" w:hAnsi="StobiSerif Regular"/>
          <w:sz w:val="22"/>
          <w:szCs w:val="22"/>
        </w:rPr>
        <w:t xml:space="preserve"> 180 </w:t>
      </w:r>
      <w:proofErr w:type="spellStart"/>
      <w:r w:rsidRPr="00E46430">
        <w:rPr>
          <w:rFonts w:ascii="StobiSerif Regular" w:hAnsi="StobiSerif Regular"/>
          <w:sz w:val="22"/>
          <w:szCs w:val="22"/>
        </w:rPr>
        <w:t>се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менува</w:t>
      </w:r>
      <w:proofErr w:type="spellEnd"/>
      <w:r w:rsidRPr="00E46430">
        <w:rPr>
          <w:rFonts w:ascii="StobiSerif Regular" w:hAnsi="StobiSerif Regular"/>
          <w:sz w:val="22"/>
          <w:szCs w:val="22"/>
        </w:rPr>
        <w:t xml:space="preserve"> и </w:t>
      </w:r>
      <w:proofErr w:type="spellStart"/>
      <w:r w:rsidRPr="00E46430">
        <w:rPr>
          <w:rFonts w:ascii="StobiSerif Regular" w:hAnsi="StobiSerif Regular"/>
          <w:sz w:val="22"/>
          <w:szCs w:val="22"/>
        </w:rPr>
        <w:t>гласи</w:t>
      </w:r>
      <w:proofErr w:type="spellEnd"/>
      <w:r w:rsidRPr="00E46430">
        <w:rPr>
          <w:rFonts w:ascii="StobiSerif Regular" w:hAnsi="StobiSerif Regular"/>
          <w:sz w:val="22"/>
          <w:szCs w:val="22"/>
        </w:rPr>
        <w:t>: </w:t>
      </w:r>
    </w:p>
    <w:p w14:paraId="06875BEF" w14:textId="1063B6E4" w:rsidR="00F67535" w:rsidRDefault="00F67535" w:rsidP="00F67535">
      <w:pPr>
        <w:pStyle w:val="NormalWeb"/>
        <w:ind w:left="0"/>
        <w:jc w:val="center"/>
        <w:rPr>
          <w:rFonts w:ascii="StobiSerif Regular" w:hAnsi="StobiSerif Regular"/>
          <w:sz w:val="22"/>
          <w:szCs w:val="22"/>
          <w:lang w:val="mk-MK"/>
        </w:rPr>
      </w:pPr>
      <w:r>
        <w:rPr>
          <w:rFonts w:ascii="StobiSerif Regular" w:hAnsi="StobiSerif Regular"/>
          <w:sz w:val="22"/>
          <w:szCs w:val="22"/>
          <w:lang w:val="mk-MK"/>
        </w:rPr>
        <w:t>„Член 180</w:t>
      </w:r>
    </w:p>
    <w:p w14:paraId="5C6C06B8" w14:textId="22C7E546" w:rsidR="00F67535" w:rsidRPr="00A2049B" w:rsidRDefault="00F67535" w:rsidP="00A2049B">
      <w:pPr>
        <w:pStyle w:val="NormalWeb"/>
        <w:ind w:left="0"/>
        <w:jc w:val="center"/>
        <w:rPr>
          <w:rFonts w:ascii="StobiSerif Regular" w:hAnsi="StobiSerif Regular"/>
          <w:b/>
          <w:sz w:val="22"/>
          <w:szCs w:val="22"/>
          <w:lang w:val="mk-MK"/>
        </w:rPr>
      </w:pPr>
      <w:r w:rsidRPr="00A2049B">
        <w:rPr>
          <w:rFonts w:ascii="StobiSerif Regular" w:hAnsi="StobiSerif Regular"/>
          <w:b/>
          <w:sz w:val="22"/>
          <w:szCs w:val="22"/>
          <w:lang w:val="mk-MK"/>
        </w:rPr>
        <w:t>Висина на надоместоците за моторни возила и пловни објекти</w:t>
      </w:r>
    </w:p>
    <w:p w14:paraId="18F6843E" w14:textId="27C20B7E" w:rsidR="00ED39E6" w:rsidRPr="00E46430" w:rsidRDefault="00ED39E6" w:rsidP="00E46430">
      <w:pPr>
        <w:pStyle w:val="NormalWeb"/>
        <w:spacing w:before="0" w:after="0"/>
        <w:ind w:left="0"/>
        <w:jc w:val="both"/>
        <w:rPr>
          <w:rFonts w:ascii="StobiSerif Regular" w:hAnsi="StobiSerif Regular"/>
          <w:sz w:val="22"/>
          <w:szCs w:val="22"/>
        </w:rPr>
      </w:pPr>
      <w:r w:rsidRPr="00E46430">
        <w:rPr>
          <w:rFonts w:ascii="StobiSerif Regular" w:hAnsi="StobiSerif Regular"/>
          <w:sz w:val="22"/>
          <w:szCs w:val="22"/>
        </w:rPr>
        <w:lastRenderedPageBreak/>
        <w:t xml:space="preserve">(1) </w:t>
      </w:r>
      <w:proofErr w:type="spellStart"/>
      <w:r w:rsidRPr="00E46430">
        <w:rPr>
          <w:rFonts w:ascii="StobiSerif Regular" w:hAnsi="StobiSerif Regular"/>
          <w:sz w:val="22"/>
          <w:szCs w:val="22"/>
        </w:rPr>
        <w:t>Висината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надоместокот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што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плаќа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домашни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правни</w:t>
      </w:r>
      <w:proofErr w:type="spellEnd"/>
      <w:r w:rsidRPr="00E46430">
        <w:rPr>
          <w:rFonts w:ascii="StobiSerif Regular" w:hAnsi="StobiSerif Regular"/>
          <w:sz w:val="22"/>
          <w:szCs w:val="22"/>
        </w:rPr>
        <w:t xml:space="preserve"> и </w:t>
      </w:r>
      <w:proofErr w:type="spellStart"/>
      <w:r w:rsidRPr="00E46430">
        <w:rPr>
          <w:rFonts w:ascii="StobiSerif Regular" w:hAnsi="StobiSerif Regular"/>
          <w:sz w:val="22"/>
          <w:szCs w:val="22"/>
        </w:rPr>
        <w:t>физички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што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загадуваат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животната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средина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користење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моторни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период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една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година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изнесува</w:t>
      </w:r>
      <w:proofErr w:type="spellEnd"/>
      <w:r w:rsidRPr="00E46430">
        <w:rPr>
          <w:rFonts w:ascii="StobiSerif Regular" w:hAnsi="StobiSerif Regular"/>
          <w:sz w:val="22"/>
          <w:szCs w:val="22"/>
        </w:rPr>
        <w:t>:</w:t>
      </w:r>
    </w:p>
    <w:p w14:paraId="443C0482" w14:textId="77777777" w:rsidR="00ED39E6" w:rsidRPr="00E46430" w:rsidRDefault="00ED39E6" w:rsidP="00ED39E6">
      <w:pPr>
        <w:pStyle w:val="NormalWeb"/>
        <w:numPr>
          <w:ilvl w:val="0"/>
          <w:numId w:val="19"/>
        </w:numPr>
        <w:spacing w:before="0" w:after="0"/>
        <w:ind w:left="357" w:right="0" w:hanging="357"/>
        <w:rPr>
          <w:rFonts w:ascii="StobiSerif Regular" w:hAnsi="StobiSerif Regular" w:cs="StobiSerif Regular"/>
          <w:sz w:val="22"/>
          <w:szCs w:val="22"/>
          <w:lang w:val="ru-RU"/>
        </w:rPr>
      </w:pPr>
      <w:r w:rsidRPr="00E46430">
        <w:rPr>
          <w:rFonts w:ascii="StobiSerif Regular" w:hAnsi="StobiSerif Regular" w:cs="StobiSerif Regular"/>
          <w:sz w:val="22"/>
          <w:szCs w:val="22"/>
          <w:lang w:val="ru-RU"/>
        </w:rPr>
        <w:t xml:space="preserve">патнички моторни возила </w:t>
      </w:r>
      <w:r w:rsidRPr="00E46430">
        <w:rPr>
          <w:rFonts w:ascii="StobiSerif Regular" w:hAnsi="StobiSerif Regular" w:cs="StobiSerif Regular"/>
          <w:sz w:val="22"/>
          <w:szCs w:val="22"/>
          <w:lang w:val="mk-MK"/>
        </w:rPr>
        <w:t>од категорија М</w:t>
      </w:r>
      <w:r w:rsidRPr="00E46430">
        <w:rPr>
          <w:rFonts w:ascii="StobiSerif Regular" w:hAnsi="StobiSerif Regular" w:cs="Cambria Math"/>
          <w:sz w:val="22"/>
          <w:szCs w:val="22"/>
          <w:lang w:val="mk-MK" w:eastAsia="mk-MK"/>
        </w:rPr>
        <w:t>₁</w:t>
      </w:r>
      <w:r w:rsidRPr="00E46430">
        <w:rPr>
          <w:rFonts w:ascii="StobiSerif Regular" w:hAnsi="StobiSerif Regular" w:cs="StobiSerif Regular"/>
          <w:sz w:val="22"/>
          <w:szCs w:val="22"/>
          <w:lang w:val="ru-RU"/>
        </w:rPr>
        <w:t>:</w:t>
      </w:r>
    </w:p>
    <w:p w14:paraId="4D85BBBA" w14:textId="77777777" w:rsidR="00ED39E6" w:rsidRPr="0094617B" w:rsidRDefault="00ED39E6" w:rsidP="00ED39E6">
      <w:pPr>
        <w:pStyle w:val="NormalWeb"/>
        <w:spacing w:before="0" w:after="0"/>
        <w:ind w:left="357"/>
        <w:rPr>
          <w:rFonts w:ascii="StobiSerif Regular" w:hAnsi="StobiSerif Regular" w:cs="StobiSerif Regular"/>
          <w:sz w:val="20"/>
          <w:szCs w:val="20"/>
          <w:lang w:val="ru-RU"/>
        </w:rPr>
      </w:pPr>
    </w:p>
    <w:tbl>
      <w:tblPr>
        <w:tblW w:w="8647" w:type="dxa"/>
        <w:tblInd w:w="108" w:type="dxa"/>
        <w:tblLook w:val="04A0" w:firstRow="1" w:lastRow="0" w:firstColumn="1" w:lastColumn="0" w:noHBand="0" w:noVBand="1"/>
      </w:tblPr>
      <w:tblGrid>
        <w:gridCol w:w="2410"/>
        <w:gridCol w:w="3119"/>
        <w:gridCol w:w="3118"/>
      </w:tblGrid>
      <w:tr w:rsidR="00ED39E6" w:rsidRPr="00316E53" w14:paraId="250A57AF" w14:textId="77777777" w:rsidTr="004A34B7">
        <w:trPr>
          <w:trHeight w:val="405"/>
        </w:trPr>
        <w:tc>
          <w:tcPr>
            <w:tcW w:w="8647" w:type="dxa"/>
            <w:gridSpan w:val="3"/>
            <w:shd w:val="clear" w:color="auto" w:fill="auto"/>
            <w:vAlign w:val="center"/>
          </w:tcPr>
          <w:p w14:paraId="1E7FB9D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Патнички моторни возила од категорија М</w:t>
            </w:r>
            <w:r w:rsidRPr="0094617B">
              <w:rPr>
                <w:rFonts w:ascii="StobiSerif Regular" w:hAnsi="StobiSerif Regular" w:cs="Cambria Math"/>
                <w:sz w:val="20"/>
                <w:szCs w:val="20"/>
                <w:lang w:val="mk-MK" w:eastAsia="mk-MK"/>
              </w:rPr>
              <w:t>₁</w:t>
            </w:r>
          </w:p>
        </w:tc>
      </w:tr>
      <w:tr w:rsidR="00ED39E6" w:rsidRPr="00316E53" w14:paraId="0F8FAE7E" w14:textId="77777777" w:rsidTr="004A34B7">
        <w:trPr>
          <w:trHeight w:val="872"/>
        </w:trPr>
        <w:tc>
          <w:tcPr>
            <w:tcW w:w="2410" w:type="dxa"/>
            <w:shd w:val="clear" w:color="auto" w:fill="auto"/>
            <w:vAlign w:val="center"/>
          </w:tcPr>
          <w:p w14:paraId="18D2ACD8" w14:textId="77777777" w:rsidR="00ED39E6" w:rsidRPr="00316E53"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Старост на возилото</w:t>
            </w:r>
          </w:p>
          <w:p w14:paraId="653D8CE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(години)</w:t>
            </w:r>
          </w:p>
        </w:tc>
        <w:tc>
          <w:tcPr>
            <w:tcW w:w="3119" w:type="dxa"/>
            <w:shd w:val="clear" w:color="auto" w:fill="auto"/>
            <w:vAlign w:val="center"/>
          </w:tcPr>
          <w:p w14:paraId="0553106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Зафатнина на моторот во (см3)</w:t>
            </w:r>
          </w:p>
        </w:tc>
        <w:tc>
          <w:tcPr>
            <w:tcW w:w="3118" w:type="dxa"/>
            <w:shd w:val="clear" w:color="auto" w:fill="auto"/>
            <w:vAlign w:val="center"/>
          </w:tcPr>
          <w:p w14:paraId="5EA8DF6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Надомест во (денари) за мотор на бензин, дизел, биодизел или  гас</w:t>
            </w:r>
          </w:p>
        </w:tc>
      </w:tr>
      <w:tr w:rsidR="00ED39E6" w:rsidRPr="00316E53" w14:paraId="46EF0B55" w14:textId="77777777" w:rsidTr="004A34B7">
        <w:trPr>
          <w:trHeight w:val="284"/>
        </w:trPr>
        <w:tc>
          <w:tcPr>
            <w:tcW w:w="2410" w:type="dxa"/>
            <w:vMerge w:val="restart"/>
            <w:shd w:val="clear" w:color="auto" w:fill="auto"/>
            <w:vAlign w:val="center"/>
          </w:tcPr>
          <w:p w14:paraId="1625C81B" w14:textId="77777777" w:rsidR="00ED39E6" w:rsidRPr="00316E53" w:rsidRDefault="00ED39E6" w:rsidP="004A34B7">
            <w:pPr>
              <w:jc w:val="center"/>
              <w:rPr>
                <w:rFonts w:ascii="StobiSerif Regular" w:hAnsi="StobiSerif Regular"/>
                <w:sz w:val="20"/>
                <w:szCs w:val="20"/>
                <w:lang w:val="mk-MK" w:eastAsia="mk-MK"/>
              </w:rPr>
            </w:pPr>
            <w:r w:rsidRPr="00316E53">
              <w:rPr>
                <w:rFonts w:ascii="StobiSerif Regular" w:hAnsi="StobiSerif Regular"/>
                <w:sz w:val="20"/>
                <w:szCs w:val="20"/>
                <w:lang w:val="ru-RU" w:eastAsia="mk-MK"/>
              </w:rPr>
              <w:t>од 0 до 5 години</w:t>
            </w:r>
          </w:p>
        </w:tc>
        <w:tc>
          <w:tcPr>
            <w:tcW w:w="3119" w:type="dxa"/>
            <w:shd w:val="clear" w:color="auto" w:fill="auto"/>
            <w:vAlign w:val="center"/>
          </w:tcPr>
          <w:p w14:paraId="427A6D5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750</w:t>
            </w:r>
          </w:p>
        </w:tc>
        <w:tc>
          <w:tcPr>
            <w:tcW w:w="3118" w:type="dxa"/>
            <w:shd w:val="clear" w:color="auto" w:fill="auto"/>
            <w:vAlign w:val="center"/>
          </w:tcPr>
          <w:p w14:paraId="6DC202B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w:t>
            </w:r>
            <w:r w:rsidRPr="0094617B">
              <w:rPr>
                <w:rFonts w:ascii="StobiSerif Regular" w:hAnsi="StobiSerif Regular" w:cs="StobiSerif Regular"/>
                <w:sz w:val="20"/>
                <w:szCs w:val="20"/>
                <w:lang w:eastAsia="mk-MK"/>
              </w:rPr>
              <w:t>0</w:t>
            </w:r>
          </w:p>
        </w:tc>
      </w:tr>
      <w:tr w:rsidR="00ED39E6" w:rsidRPr="00316E53" w14:paraId="6AC8DB4A" w14:textId="77777777" w:rsidTr="004A34B7">
        <w:trPr>
          <w:trHeight w:val="284"/>
        </w:trPr>
        <w:tc>
          <w:tcPr>
            <w:tcW w:w="2410" w:type="dxa"/>
            <w:vMerge/>
            <w:shd w:val="clear" w:color="auto" w:fill="auto"/>
            <w:vAlign w:val="center"/>
          </w:tcPr>
          <w:p w14:paraId="5B92A899"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45AE4E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751-1400</w:t>
            </w:r>
          </w:p>
        </w:tc>
        <w:tc>
          <w:tcPr>
            <w:tcW w:w="3118" w:type="dxa"/>
            <w:shd w:val="clear" w:color="auto" w:fill="auto"/>
            <w:vAlign w:val="center"/>
          </w:tcPr>
          <w:p w14:paraId="4E0D2EC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250</w:t>
            </w:r>
          </w:p>
        </w:tc>
      </w:tr>
      <w:tr w:rsidR="00ED39E6" w:rsidRPr="00316E53" w14:paraId="3EDEE003" w14:textId="77777777" w:rsidTr="004A34B7">
        <w:trPr>
          <w:trHeight w:val="284"/>
        </w:trPr>
        <w:tc>
          <w:tcPr>
            <w:tcW w:w="2410" w:type="dxa"/>
            <w:vMerge/>
            <w:shd w:val="clear" w:color="auto" w:fill="auto"/>
            <w:vAlign w:val="center"/>
          </w:tcPr>
          <w:p w14:paraId="369192E8"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9BD8CD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1401-2000</w:t>
            </w:r>
          </w:p>
        </w:tc>
        <w:tc>
          <w:tcPr>
            <w:tcW w:w="3118" w:type="dxa"/>
            <w:shd w:val="clear" w:color="auto" w:fill="auto"/>
            <w:vAlign w:val="center"/>
          </w:tcPr>
          <w:p w14:paraId="47D12E0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r w:rsidR="00ED39E6" w:rsidRPr="00316E53" w14:paraId="428B6B33" w14:textId="77777777" w:rsidTr="004A34B7">
        <w:trPr>
          <w:trHeight w:val="284"/>
        </w:trPr>
        <w:tc>
          <w:tcPr>
            <w:tcW w:w="2410" w:type="dxa"/>
            <w:vMerge/>
            <w:shd w:val="clear" w:color="auto" w:fill="auto"/>
            <w:vAlign w:val="center"/>
          </w:tcPr>
          <w:p w14:paraId="0744B267"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17CCEB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2001</w:t>
            </w:r>
          </w:p>
        </w:tc>
        <w:tc>
          <w:tcPr>
            <w:tcW w:w="3118" w:type="dxa"/>
            <w:shd w:val="clear" w:color="auto" w:fill="auto"/>
            <w:vAlign w:val="center"/>
          </w:tcPr>
          <w:p w14:paraId="5C123BC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400</w:t>
            </w:r>
          </w:p>
        </w:tc>
      </w:tr>
      <w:tr w:rsidR="00ED39E6" w:rsidRPr="00316E53" w14:paraId="2DACACED" w14:textId="77777777" w:rsidTr="004A34B7">
        <w:trPr>
          <w:trHeight w:val="284"/>
        </w:trPr>
        <w:tc>
          <w:tcPr>
            <w:tcW w:w="2410" w:type="dxa"/>
            <w:vMerge w:val="restart"/>
            <w:shd w:val="clear" w:color="auto" w:fill="auto"/>
            <w:vAlign w:val="center"/>
          </w:tcPr>
          <w:p w14:paraId="799C68AD" w14:textId="77777777" w:rsidR="00ED39E6" w:rsidRPr="00316E53" w:rsidRDefault="00ED39E6" w:rsidP="004A34B7">
            <w:pPr>
              <w:jc w:val="center"/>
              <w:rPr>
                <w:rFonts w:ascii="StobiSerif Regular" w:hAnsi="StobiSerif Regular"/>
                <w:sz w:val="20"/>
                <w:szCs w:val="20"/>
                <w:lang w:val="mk-MK" w:eastAsia="mk-MK"/>
              </w:rPr>
            </w:pPr>
            <w:r w:rsidRPr="00316E53">
              <w:rPr>
                <w:rFonts w:ascii="StobiSerif Regular" w:hAnsi="StobiSerif Regular"/>
                <w:sz w:val="20"/>
                <w:szCs w:val="20"/>
                <w:lang w:val="ru-RU" w:eastAsia="mk-MK"/>
              </w:rPr>
              <w:t>од 6 до 10</w:t>
            </w:r>
          </w:p>
        </w:tc>
        <w:tc>
          <w:tcPr>
            <w:tcW w:w="3119" w:type="dxa"/>
            <w:shd w:val="clear" w:color="auto" w:fill="auto"/>
            <w:vAlign w:val="center"/>
          </w:tcPr>
          <w:p w14:paraId="0068BD4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750</w:t>
            </w:r>
          </w:p>
        </w:tc>
        <w:tc>
          <w:tcPr>
            <w:tcW w:w="3118" w:type="dxa"/>
            <w:shd w:val="clear" w:color="auto" w:fill="auto"/>
            <w:vAlign w:val="center"/>
          </w:tcPr>
          <w:p w14:paraId="4D32B73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250</w:t>
            </w:r>
          </w:p>
        </w:tc>
      </w:tr>
      <w:tr w:rsidR="00ED39E6" w:rsidRPr="00316E53" w14:paraId="59754157" w14:textId="77777777" w:rsidTr="004A34B7">
        <w:trPr>
          <w:trHeight w:val="284"/>
        </w:trPr>
        <w:tc>
          <w:tcPr>
            <w:tcW w:w="2410" w:type="dxa"/>
            <w:vMerge/>
            <w:shd w:val="clear" w:color="auto" w:fill="auto"/>
            <w:vAlign w:val="center"/>
          </w:tcPr>
          <w:p w14:paraId="5472DB6F"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5591B4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751-1400</w:t>
            </w:r>
          </w:p>
        </w:tc>
        <w:tc>
          <w:tcPr>
            <w:tcW w:w="3118" w:type="dxa"/>
            <w:shd w:val="clear" w:color="auto" w:fill="auto"/>
            <w:vAlign w:val="center"/>
          </w:tcPr>
          <w:p w14:paraId="5678202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350</w:t>
            </w:r>
          </w:p>
        </w:tc>
      </w:tr>
      <w:tr w:rsidR="00ED39E6" w:rsidRPr="00316E53" w14:paraId="7DD6B78E" w14:textId="77777777" w:rsidTr="004A34B7">
        <w:trPr>
          <w:trHeight w:val="284"/>
        </w:trPr>
        <w:tc>
          <w:tcPr>
            <w:tcW w:w="2410" w:type="dxa"/>
            <w:vMerge/>
            <w:shd w:val="clear" w:color="auto" w:fill="auto"/>
            <w:vAlign w:val="center"/>
          </w:tcPr>
          <w:p w14:paraId="02589F05"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CD9325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1401-2000</w:t>
            </w:r>
          </w:p>
        </w:tc>
        <w:tc>
          <w:tcPr>
            <w:tcW w:w="3118" w:type="dxa"/>
            <w:shd w:val="clear" w:color="auto" w:fill="auto"/>
            <w:vAlign w:val="center"/>
          </w:tcPr>
          <w:p w14:paraId="536C53C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400</w:t>
            </w:r>
          </w:p>
        </w:tc>
      </w:tr>
      <w:tr w:rsidR="00ED39E6" w:rsidRPr="00316E53" w14:paraId="46409772" w14:textId="77777777" w:rsidTr="004A34B7">
        <w:trPr>
          <w:trHeight w:val="284"/>
        </w:trPr>
        <w:tc>
          <w:tcPr>
            <w:tcW w:w="2410" w:type="dxa"/>
            <w:vMerge/>
            <w:shd w:val="clear" w:color="auto" w:fill="auto"/>
            <w:vAlign w:val="center"/>
          </w:tcPr>
          <w:p w14:paraId="314CC09E"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88634F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2001</w:t>
            </w:r>
          </w:p>
        </w:tc>
        <w:tc>
          <w:tcPr>
            <w:tcW w:w="3118" w:type="dxa"/>
            <w:shd w:val="clear" w:color="auto" w:fill="auto"/>
            <w:vAlign w:val="center"/>
          </w:tcPr>
          <w:p w14:paraId="7FAA606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4D07B7B8" w14:textId="77777777" w:rsidTr="004A34B7">
        <w:trPr>
          <w:trHeight w:val="284"/>
        </w:trPr>
        <w:tc>
          <w:tcPr>
            <w:tcW w:w="2410" w:type="dxa"/>
            <w:vMerge w:val="restart"/>
            <w:shd w:val="clear" w:color="auto" w:fill="auto"/>
            <w:vAlign w:val="center"/>
          </w:tcPr>
          <w:p w14:paraId="36FED664" w14:textId="77777777" w:rsidR="00ED39E6" w:rsidRPr="00316E53" w:rsidRDefault="00ED39E6" w:rsidP="004A34B7">
            <w:pPr>
              <w:jc w:val="center"/>
              <w:rPr>
                <w:rFonts w:ascii="StobiSerif Regular" w:hAnsi="StobiSerif Regular"/>
                <w:sz w:val="20"/>
                <w:szCs w:val="20"/>
                <w:lang w:val="mk-MK" w:eastAsia="mk-MK"/>
              </w:rPr>
            </w:pPr>
            <w:r w:rsidRPr="00316E53">
              <w:rPr>
                <w:rFonts w:ascii="StobiSerif Regular" w:hAnsi="StobiSerif Regular"/>
                <w:sz w:val="20"/>
                <w:szCs w:val="20"/>
                <w:lang w:val="ru-RU" w:eastAsia="mk-MK"/>
              </w:rPr>
              <w:t>од 11 до 20</w:t>
            </w:r>
          </w:p>
        </w:tc>
        <w:tc>
          <w:tcPr>
            <w:tcW w:w="3119" w:type="dxa"/>
            <w:shd w:val="clear" w:color="auto" w:fill="auto"/>
            <w:vAlign w:val="center"/>
          </w:tcPr>
          <w:p w14:paraId="69739C5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750</w:t>
            </w:r>
          </w:p>
        </w:tc>
        <w:tc>
          <w:tcPr>
            <w:tcW w:w="3118" w:type="dxa"/>
            <w:shd w:val="clear" w:color="auto" w:fill="auto"/>
            <w:vAlign w:val="center"/>
          </w:tcPr>
          <w:p w14:paraId="1341593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350</w:t>
            </w:r>
          </w:p>
        </w:tc>
      </w:tr>
      <w:tr w:rsidR="00ED39E6" w:rsidRPr="00316E53" w14:paraId="06AC4149" w14:textId="77777777" w:rsidTr="004A34B7">
        <w:trPr>
          <w:trHeight w:val="284"/>
        </w:trPr>
        <w:tc>
          <w:tcPr>
            <w:tcW w:w="2410" w:type="dxa"/>
            <w:vMerge/>
            <w:shd w:val="clear" w:color="auto" w:fill="auto"/>
            <w:vAlign w:val="center"/>
          </w:tcPr>
          <w:p w14:paraId="3C1FDE8B"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DA9460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751-1400</w:t>
            </w:r>
          </w:p>
        </w:tc>
        <w:tc>
          <w:tcPr>
            <w:tcW w:w="3118" w:type="dxa"/>
            <w:shd w:val="clear" w:color="auto" w:fill="auto"/>
            <w:vAlign w:val="center"/>
          </w:tcPr>
          <w:p w14:paraId="51F0319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450</w:t>
            </w:r>
          </w:p>
        </w:tc>
      </w:tr>
      <w:tr w:rsidR="00ED39E6" w:rsidRPr="00316E53" w14:paraId="3A14C725" w14:textId="77777777" w:rsidTr="004A34B7">
        <w:trPr>
          <w:trHeight w:val="284"/>
        </w:trPr>
        <w:tc>
          <w:tcPr>
            <w:tcW w:w="2410" w:type="dxa"/>
            <w:vMerge/>
            <w:shd w:val="clear" w:color="auto" w:fill="auto"/>
            <w:vAlign w:val="center"/>
          </w:tcPr>
          <w:p w14:paraId="19513A8E"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C40136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1401-2000</w:t>
            </w:r>
          </w:p>
        </w:tc>
        <w:tc>
          <w:tcPr>
            <w:tcW w:w="3118" w:type="dxa"/>
            <w:shd w:val="clear" w:color="auto" w:fill="auto"/>
            <w:vAlign w:val="center"/>
          </w:tcPr>
          <w:p w14:paraId="2136457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1FE51BF0" w14:textId="77777777" w:rsidTr="004A34B7">
        <w:trPr>
          <w:trHeight w:val="284"/>
        </w:trPr>
        <w:tc>
          <w:tcPr>
            <w:tcW w:w="2410" w:type="dxa"/>
            <w:vMerge/>
            <w:shd w:val="clear" w:color="auto" w:fill="auto"/>
            <w:vAlign w:val="center"/>
          </w:tcPr>
          <w:p w14:paraId="4A289E26"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347EB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2001</w:t>
            </w:r>
          </w:p>
        </w:tc>
        <w:tc>
          <w:tcPr>
            <w:tcW w:w="3118" w:type="dxa"/>
            <w:shd w:val="clear" w:color="auto" w:fill="auto"/>
            <w:vAlign w:val="center"/>
          </w:tcPr>
          <w:p w14:paraId="491403D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34DB63EC" w14:textId="77777777" w:rsidTr="004A34B7">
        <w:trPr>
          <w:trHeight w:val="284"/>
        </w:trPr>
        <w:tc>
          <w:tcPr>
            <w:tcW w:w="2410" w:type="dxa"/>
            <w:vMerge w:val="restart"/>
            <w:shd w:val="clear" w:color="auto" w:fill="auto"/>
            <w:vAlign w:val="center"/>
          </w:tcPr>
          <w:p w14:paraId="336D9A2F" w14:textId="77777777" w:rsidR="00ED39E6" w:rsidRPr="00316E53" w:rsidRDefault="00ED39E6" w:rsidP="004A34B7">
            <w:pPr>
              <w:jc w:val="center"/>
              <w:rPr>
                <w:rFonts w:ascii="StobiSerif Regular" w:hAnsi="StobiSerif Regular"/>
                <w:sz w:val="20"/>
                <w:szCs w:val="20"/>
                <w:lang w:val="mk-MK" w:eastAsia="mk-MK"/>
              </w:rPr>
            </w:pPr>
            <w:r w:rsidRPr="00316E53">
              <w:rPr>
                <w:rFonts w:ascii="StobiSerif Regular" w:hAnsi="StobiSerif Regular"/>
                <w:sz w:val="20"/>
                <w:szCs w:val="20"/>
                <w:lang w:val="ru-RU" w:eastAsia="mk-MK"/>
              </w:rPr>
              <w:t>од 21 до 30</w:t>
            </w:r>
          </w:p>
        </w:tc>
        <w:tc>
          <w:tcPr>
            <w:tcW w:w="3119" w:type="dxa"/>
            <w:shd w:val="clear" w:color="auto" w:fill="auto"/>
            <w:vAlign w:val="center"/>
          </w:tcPr>
          <w:p w14:paraId="0EC0C84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750</w:t>
            </w:r>
          </w:p>
        </w:tc>
        <w:tc>
          <w:tcPr>
            <w:tcW w:w="3118" w:type="dxa"/>
            <w:shd w:val="clear" w:color="auto" w:fill="auto"/>
            <w:vAlign w:val="center"/>
          </w:tcPr>
          <w:p w14:paraId="14D119E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450</w:t>
            </w:r>
          </w:p>
        </w:tc>
      </w:tr>
      <w:tr w:rsidR="00ED39E6" w:rsidRPr="00316E53" w14:paraId="2A09C70E" w14:textId="77777777" w:rsidTr="004A34B7">
        <w:trPr>
          <w:trHeight w:val="284"/>
        </w:trPr>
        <w:tc>
          <w:tcPr>
            <w:tcW w:w="2410" w:type="dxa"/>
            <w:vMerge/>
            <w:shd w:val="clear" w:color="auto" w:fill="auto"/>
            <w:vAlign w:val="center"/>
          </w:tcPr>
          <w:p w14:paraId="5F9526A1"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7F7DCC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751-1400</w:t>
            </w:r>
          </w:p>
        </w:tc>
        <w:tc>
          <w:tcPr>
            <w:tcW w:w="3118" w:type="dxa"/>
            <w:shd w:val="clear" w:color="auto" w:fill="auto"/>
            <w:vAlign w:val="center"/>
          </w:tcPr>
          <w:p w14:paraId="7ADDCCE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550</w:t>
            </w:r>
          </w:p>
        </w:tc>
      </w:tr>
      <w:tr w:rsidR="00ED39E6" w:rsidRPr="00316E53" w14:paraId="047BEA31" w14:textId="77777777" w:rsidTr="004A34B7">
        <w:trPr>
          <w:trHeight w:val="284"/>
        </w:trPr>
        <w:tc>
          <w:tcPr>
            <w:tcW w:w="2410" w:type="dxa"/>
            <w:vMerge/>
            <w:shd w:val="clear" w:color="auto" w:fill="auto"/>
            <w:vAlign w:val="center"/>
          </w:tcPr>
          <w:p w14:paraId="54262C8A"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7879CC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1401-2000</w:t>
            </w:r>
          </w:p>
        </w:tc>
        <w:tc>
          <w:tcPr>
            <w:tcW w:w="3118" w:type="dxa"/>
            <w:shd w:val="clear" w:color="auto" w:fill="auto"/>
            <w:vAlign w:val="center"/>
          </w:tcPr>
          <w:p w14:paraId="08962E5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737AAEB0" w14:textId="77777777" w:rsidTr="004A34B7">
        <w:trPr>
          <w:trHeight w:val="284"/>
        </w:trPr>
        <w:tc>
          <w:tcPr>
            <w:tcW w:w="2410" w:type="dxa"/>
            <w:vMerge/>
            <w:shd w:val="clear" w:color="auto" w:fill="auto"/>
            <w:vAlign w:val="center"/>
          </w:tcPr>
          <w:p w14:paraId="20D40A95"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1A6B32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2001</w:t>
            </w:r>
          </w:p>
        </w:tc>
        <w:tc>
          <w:tcPr>
            <w:tcW w:w="3118" w:type="dxa"/>
            <w:shd w:val="clear" w:color="auto" w:fill="auto"/>
            <w:vAlign w:val="center"/>
          </w:tcPr>
          <w:p w14:paraId="7332808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59E8851D" w14:textId="77777777" w:rsidTr="004A34B7">
        <w:trPr>
          <w:trHeight w:val="284"/>
        </w:trPr>
        <w:tc>
          <w:tcPr>
            <w:tcW w:w="2410" w:type="dxa"/>
            <w:vMerge w:val="restart"/>
            <w:shd w:val="clear" w:color="auto" w:fill="auto"/>
            <w:vAlign w:val="center"/>
          </w:tcPr>
          <w:p w14:paraId="448C78EB" w14:textId="77777777" w:rsidR="00ED39E6" w:rsidRPr="00316E53" w:rsidRDefault="00ED39E6" w:rsidP="004A34B7">
            <w:pPr>
              <w:jc w:val="center"/>
              <w:rPr>
                <w:rFonts w:ascii="StobiSerif Regular" w:hAnsi="StobiSerif Regular"/>
                <w:sz w:val="20"/>
                <w:szCs w:val="20"/>
                <w:lang w:val="mk-MK" w:eastAsia="mk-MK"/>
              </w:rPr>
            </w:pPr>
            <w:r w:rsidRPr="00316E53">
              <w:rPr>
                <w:rFonts w:ascii="StobiSerif Regular" w:hAnsi="StobiSerif Regular"/>
                <w:sz w:val="20"/>
                <w:szCs w:val="20"/>
                <w:lang w:val="ru-RU" w:eastAsia="mk-MK"/>
              </w:rPr>
              <w:t>Над 30</w:t>
            </w:r>
          </w:p>
        </w:tc>
        <w:tc>
          <w:tcPr>
            <w:tcW w:w="3119" w:type="dxa"/>
            <w:shd w:val="clear" w:color="auto" w:fill="auto"/>
            <w:vAlign w:val="center"/>
          </w:tcPr>
          <w:p w14:paraId="5C07A74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750</w:t>
            </w:r>
          </w:p>
        </w:tc>
        <w:tc>
          <w:tcPr>
            <w:tcW w:w="3118" w:type="dxa"/>
            <w:shd w:val="clear" w:color="auto" w:fill="auto"/>
            <w:vAlign w:val="center"/>
          </w:tcPr>
          <w:p w14:paraId="2CA891A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450</w:t>
            </w:r>
          </w:p>
        </w:tc>
      </w:tr>
      <w:tr w:rsidR="00ED39E6" w:rsidRPr="00316E53" w14:paraId="5300EA81" w14:textId="77777777" w:rsidTr="004A34B7">
        <w:trPr>
          <w:trHeight w:val="284"/>
        </w:trPr>
        <w:tc>
          <w:tcPr>
            <w:tcW w:w="2410" w:type="dxa"/>
            <w:vMerge/>
            <w:shd w:val="clear" w:color="auto" w:fill="auto"/>
            <w:vAlign w:val="center"/>
          </w:tcPr>
          <w:p w14:paraId="48479462"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D144E3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751-1400</w:t>
            </w:r>
          </w:p>
        </w:tc>
        <w:tc>
          <w:tcPr>
            <w:tcW w:w="3118" w:type="dxa"/>
            <w:shd w:val="clear" w:color="auto" w:fill="auto"/>
            <w:vAlign w:val="center"/>
          </w:tcPr>
          <w:p w14:paraId="0F08786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550</w:t>
            </w:r>
          </w:p>
        </w:tc>
      </w:tr>
      <w:tr w:rsidR="00ED39E6" w:rsidRPr="00316E53" w14:paraId="783EE9D2" w14:textId="77777777" w:rsidTr="004A34B7">
        <w:trPr>
          <w:trHeight w:val="284"/>
        </w:trPr>
        <w:tc>
          <w:tcPr>
            <w:tcW w:w="2410" w:type="dxa"/>
            <w:vMerge/>
            <w:shd w:val="clear" w:color="auto" w:fill="auto"/>
            <w:vAlign w:val="center"/>
          </w:tcPr>
          <w:p w14:paraId="653128D5"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9F868A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1401-2000</w:t>
            </w:r>
          </w:p>
        </w:tc>
        <w:tc>
          <w:tcPr>
            <w:tcW w:w="3118" w:type="dxa"/>
            <w:shd w:val="clear" w:color="auto" w:fill="auto"/>
            <w:vAlign w:val="center"/>
          </w:tcPr>
          <w:p w14:paraId="39D33FA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161F9F08" w14:textId="77777777" w:rsidTr="004A34B7">
        <w:trPr>
          <w:trHeight w:val="284"/>
        </w:trPr>
        <w:tc>
          <w:tcPr>
            <w:tcW w:w="2410" w:type="dxa"/>
            <w:vMerge/>
            <w:shd w:val="clear" w:color="auto" w:fill="auto"/>
            <w:vAlign w:val="center"/>
          </w:tcPr>
          <w:p w14:paraId="209D27E9" w14:textId="77777777" w:rsidR="00ED39E6" w:rsidRPr="00316E53"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810CA9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2001</w:t>
            </w:r>
          </w:p>
        </w:tc>
        <w:tc>
          <w:tcPr>
            <w:tcW w:w="3118" w:type="dxa"/>
            <w:shd w:val="clear" w:color="auto" w:fill="auto"/>
            <w:vAlign w:val="center"/>
          </w:tcPr>
          <w:p w14:paraId="4739F95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2799DF5D" w14:textId="77777777" w:rsidTr="004A34B7">
        <w:trPr>
          <w:trHeight w:val="284"/>
        </w:trPr>
        <w:tc>
          <w:tcPr>
            <w:tcW w:w="2410" w:type="dxa"/>
            <w:shd w:val="clear" w:color="auto" w:fill="auto"/>
            <w:vAlign w:val="center"/>
          </w:tcPr>
          <w:p w14:paraId="5624A543" w14:textId="77777777" w:rsidR="00ED39E6" w:rsidRPr="00316E53" w:rsidRDefault="00ED39E6" w:rsidP="004A34B7">
            <w:pPr>
              <w:rPr>
                <w:rFonts w:ascii="StobiSerif Regular" w:hAnsi="StobiSerif Regular"/>
                <w:sz w:val="20"/>
                <w:szCs w:val="20"/>
                <w:lang w:val="mk-MK" w:eastAsia="mk-MK"/>
              </w:rPr>
            </w:pPr>
            <w:r w:rsidRPr="00316E53">
              <w:rPr>
                <w:rFonts w:ascii="StobiSerif Regular" w:hAnsi="StobiSerif Regular"/>
                <w:sz w:val="20"/>
                <w:szCs w:val="20"/>
                <w:lang w:val="ru-RU" w:eastAsia="mk-MK"/>
              </w:rPr>
              <w:t>Олтајмери</w:t>
            </w:r>
          </w:p>
        </w:tc>
        <w:tc>
          <w:tcPr>
            <w:tcW w:w="3119" w:type="dxa"/>
            <w:shd w:val="clear" w:color="auto" w:fill="auto"/>
            <w:vAlign w:val="center"/>
          </w:tcPr>
          <w:p w14:paraId="56E4CD6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 </w:t>
            </w:r>
          </w:p>
        </w:tc>
        <w:tc>
          <w:tcPr>
            <w:tcW w:w="3118" w:type="dxa"/>
            <w:shd w:val="clear" w:color="auto" w:fill="auto"/>
            <w:vAlign w:val="center"/>
          </w:tcPr>
          <w:p w14:paraId="22A824D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bl>
    <w:p w14:paraId="551AC069" w14:textId="77777777" w:rsidR="00ED39E6" w:rsidRPr="0094617B" w:rsidRDefault="00ED39E6" w:rsidP="00ED39E6">
      <w:pPr>
        <w:rPr>
          <w:rFonts w:ascii="StobiSerif Regular" w:hAnsi="StobiSerif Regular" w:cs="StobiSerif Regular"/>
          <w:sz w:val="20"/>
          <w:szCs w:val="20"/>
          <w:lang w:val="ru-RU"/>
        </w:rPr>
      </w:pPr>
    </w:p>
    <w:p w14:paraId="7E545CE0" w14:textId="77777777" w:rsidR="00ED39E6" w:rsidRPr="00804193" w:rsidRDefault="00ED39E6" w:rsidP="00ED39E6">
      <w:pPr>
        <w:pStyle w:val="NormalWeb"/>
        <w:numPr>
          <w:ilvl w:val="0"/>
          <w:numId w:val="19"/>
        </w:numPr>
        <w:spacing w:before="0" w:after="0"/>
        <w:ind w:right="0"/>
        <w:rPr>
          <w:rFonts w:ascii="StobiSerif Regular" w:hAnsi="StobiSerif Regular" w:cs="StobiSerif Regular"/>
          <w:lang w:val="ru-RU"/>
        </w:rPr>
      </w:pPr>
      <w:r w:rsidRPr="00804193">
        <w:rPr>
          <w:rFonts w:ascii="StobiSerif Regular" w:hAnsi="StobiSerif Regular" w:cs="StobiSerif Regular"/>
          <w:lang w:val="ru-RU"/>
        </w:rPr>
        <w:t xml:space="preserve">патнички моторни возила </w:t>
      </w:r>
      <w:r w:rsidRPr="00804193">
        <w:rPr>
          <w:rFonts w:ascii="StobiSerif Regular" w:hAnsi="StobiSerif Regular" w:cs="StobiSerif Regular"/>
          <w:lang w:val="mk-MK"/>
        </w:rPr>
        <w:t>од категорија М</w:t>
      </w:r>
      <w:r w:rsidRPr="0094617B">
        <w:rPr>
          <w:rFonts w:ascii="StobiSerif Regular" w:hAnsi="StobiSerif Regular" w:cs="Cambria Math"/>
          <w:lang w:val="mk-MK" w:eastAsia="mk-MK"/>
        </w:rPr>
        <w:t>₂</w:t>
      </w:r>
      <w:r w:rsidRPr="00804193">
        <w:rPr>
          <w:rFonts w:ascii="StobiSerif Regular" w:hAnsi="StobiSerif Regular" w:cs="StobiSerif Regular"/>
          <w:lang w:val="mk-MK"/>
        </w:rPr>
        <w:t xml:space="preserve"> и М</w:t>
      </w:r>
      <w:r w:rsidRPr="0094617B">
        <w:rPr>
          <w:rFonts w:ascii="StobiSerif Regular" w:hAnsi="StobiSerif Regular" w:cs="Cambria Math"/>
          <w:lang w:val="mk-MK" w:eastAsia="mk-MK"/>
        </w:rPr>
        <w:t>₃</w:t>
      </w:r>
      <w:r w:rsidRPr="00804193">
        <w:rPr>
          <w:rFonts w:ascii="StobiSerif Regular" w:hAnsi="StobiSerif Regular" w:cs="StobiSerif Regular"/>
          <w:lang w:val="ru-RU"/>
        </w:rPr>
        <w:t xml:space="preserve">: </w:t>
      </w:r>
    </w:p>
    <w:p w14:paraId="057BEA53" w14:textId="77777777" w:rsidR="00ED39E6" w:rsidRPr="0094617B" w:rsidRDefault="00ED39E6" w:rsidP="00ED39E6">
      <w:pPr>
        <w:pStyle w:val="NormalWeb"/>
        <w:spacing w:before="0" w:after="0"/>
        <w:rPr>
          <w:rFonts w:ascii="StobiSerif Regular" w:hAnsi="StobiSerif Regular" w:cs="StobiSerif Regular"/>
          <w:sz w:val="20"/>
          <w:szCs w:val="20"/>
          <w:lang w:val="ru-RU"/>
        </w:rPr>
      </w:pPr>
    </w:p>
    <w:tbl>
      <w:tblPr>
        <w:tblW w:w="8647" w:type="dxa"/>
        <w:tblInd w:w="108" w:type="dxa"/>
        <w:tblLook w:val="04A0" w:firstRow="1" w:lastRow="0" w:firstColumn="1" w:lastColumn="0" w:noHBand="0" w:noVBand="1"/>
      </w:tblPr>
      <w:tblGrid>
        <w:gridCol w:w="2410"/>
        <w:gridCol w:w="3119"/>
        <w:gridCol w:w="3118"/>
      </w:tblGrid>
      <w:tr w:rsidR="00ED39E6" w:rsidRPr="00316E53" w14:paraId="0F265BEC" w14:textId="77777777" w:rsidTr="004A34B7">
        <w:trPr>
          <w:trHeight w:val="289"/>
        </w:trPr>
        <w:tc>
          <w:tcPr>
            <w:tcW w:w="8647" w:type="dxa"/>
            <w:gridSpan w:val="3"/>
            <w:shd w:val="clear" w:color="auto" w:fill="auto"/>
            <w:vAlign w:val="center"/>
          </w:tcPr>
          <w:p w14:paraId="7DD929D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Патнички моторни возила од категорија М</w:t>
            </w:r>
            <w:r w:rsidRPr="0094617B">
              <w:rPr>
                <w:rFonts w:ascii="StobiSerif Regular" w:hAnsi="StobiSerif Regular" w:cs="Cambria Math"/>
                <w:sz w:val="20"/>
                <w:szCs w:val="20"/>
                <w:lang w:val="mk-MK" w:eastAsia="mk-MK"/>
              </w:rPr>
              <w:t>₂</w:t>
            </w:r>
            <w:r w:rsidRPr="0094617B">
              <w:rPr>
                <w:rFonts w:ascii="StobiSerif Regular" w:hAnsi="StobiSerif Regular"/>
                <w:sz w:val="20"/>
                <w:szCs w:val="20"/>
                <w:lang w:val="mk-MK" w:eastAsia="mk-MK"/>
              </w:rPr>
              <w:t xml:space="preserve"> </w:t>
            </w:r>
            <w:r w:rsidRPr="0094617B">
              <w:rPr>
                <w:rFonts w:ascii="StobiSerif Regular" w:hAnsi="StobiSerif Regular" w:cs="Arial"/>
                <w:sz w:val="20"/>
                <w:szCs w:val="20"/>
                <w:lang w:val="mk-MK" w:eastAsia="mk-MK"/>
              </w:rPr>
              <w:t>и</w:t>
            </w:r>
            <w:r w:rsidRPr="0094617B">
              <w:rPr>
                <w:rFonts w:ascii="StobiSerif Regular" w:hAnsi="StobiSerif Regular"/>
                <w:sz w:val="20"/>
                <w:szCs w:val="20"/>
                <w:lang w:val="mk-MK" w:eastAsia="mk-MK"/>
              </w:rPr>
              <w:t xml:space="preserve"> </w:t>
            </w:r>
            <w:r w:rsidRPr="0094617B">
              <w:rPr>
                <w:rFonts w:ascii="StobiSerif Regular" w:hAnsi="StobiSerif Regular" w:cs="Arial"/>
                <w:sz w:val="20"/>
                <w:szCs w:val="20"/>
                <w:lang w:val="mk-MK" w:eastAsia="mk-MK"/>
              </w:rPr>
              <w:t>М</w:t>
            </w:r>
            <w:r w:rsidRPr="0094617B">
              <w:rPr>
                <w:rFonts w:ascii="StobiSerif Regular" w:hAnsi="StobiSerif Regular" w:cs="Cambria Math"/>
                <w:sz w:val="20"/>
                <w:szCs w:val="20"/>
                <w:lang w:val="mk-MK" w:eastAsia="mk-MK"/>
              </w:rPr>
              <w:t>₃</w:t>
            </w:r>
          </w:p>
        </w:tc>
      </w:tr>
      <w:tr w:rsidR="00ED39E6" w:rsidRPr="00316E53" w14:paraId="393B0AD7" w14:textId="77777777" w:rsidTr="004A34B7">
        <w:trPr>
          <w:trHeight w:val="304"/>
        </w:trPr>
        <w:tc>
          <w:tcPr>
            <w:tcW w:w="8647" w:type="dxa"/>
            <w:gridSpan w:val="3"/>
            <w:shd w:val="clear" w:color="auto" w:fill="auto"/>
            <w:vAlign w:val="center"/>
          </w:tcPr>
          <w:p w14:paraId="4DA11F4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Автобуси и минибуси</w:t>
            </w:r>
          </w:p>
        </w:tc>
      </w:tr>
      <w:tr w:rsidR="00ED39E6" w:rsidRPr="00316E53" w14:paraId="29D00BAB" w14:textId="77777777" w:rsidTr="004A34B7">
        <w:trPr>
          <w:trHeight w:val="842"/>
        </w:trPr>
        <w:tc>
          <w:tcPr>
            <w:tcW w:w="2410" w:type="dxa"/>
            <w:shd w:val="clear" w:color="auto" w:fill="auto"/>
            <w:vAlign w:val="center"/>
          </w:tcPr>
          <w:p w14:paraId="291BBE96" w14:textId="77777777" w:rsidR="00ED39E6" w:rsidRPr="00316E53"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Старост на возилото</w:t>
            </w:r>
          </w:p>
          <w:p w14:paraId="286B4A3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(години)</w:t>
            </w:r>
          </w:p>
        </w:tc>
        <w:tc>
          <w:tcPr>
            <w:tcW w:w="3119" w:type="dxa"/>
            <w:shd w:val="clear" w:color="auto" w:fill="auto"/>
            <w:vAlign w:val="center"/>
          </w:tcPr>
          <w:p w14:paraId="370B3C5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Зафатнина на моторот во (см3)</w:t>
            </w:r>
          </w:p>
        </w:tc>
        <w:tc>
          <w:tcPr>
            <w:tcW w:w="3118" w:type="dxa"/>
            <w:shd w:val="clear" w:color="auto" w:fill="auto"/>
            <w:vAlign w:val="center"/>
          </w:tcPr>
          <w:p w14:paraId="45174C1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Надомест во (денари) за мотор на бензин, дизел, биодизел или  гас</w:t>
            </w:r>
          </w:p>
        </w:tc>
      </w:tr>
      <w:tr w:rsidR="00ED39E6" w:rsidRPr="00316E53" w14:paraId="08F496EA" w14:textId="77777777" w:rsidTr="004A34B7">
        <w:trPr>
          <w:trHeight w:val="284"/>
        </w:trPr>
        <w:tc>
          <w:tcPr>
            <w:tcW w:w="2410" w:type="dxa"/>
            <w:vMerge w:val="restart"/>
            <w:shd w:val="clear" w:color="auto" w:fill="auto"/>
            <w:vAlign w:val="center"/>
          </w:tcPr>
          <w:p w14:paraId="2D5C60C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0 до 5 години</w:t>
            </w:r>
          </w:p>
        </w:tc>
        <w:tc>
          <w:tcPr>
            <w:tcW w:w="3119" w:type="dxa"/>
            <w:shd w:val="clear" w:color="auto" w:fill="auto"/>
            <w:vAlign w:val="center"/>
          </w:tcPr>
          <w:p w14:paraId="4BF8D0D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236F895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550</w:t>
            </w:r>
          </w:p>
        </w:tc>
      </w:tr>
      <w:tr w:rsidR="00ED39E6" w:rsidRPr="00316E53" w14:paraId="4812D56C" w14:textId="77777777" w:rsidTr="004A34B7">
        <w:trPr>
          <w:trHeight w:val="284"/>
        </w:trPr>
        <w:tc>
          <w:tcPr>
            <w:tcW w:w="2410" w:type="dxa"/>
            <w:vMerge/>
            <w:vAlign w:val="center"/>
          </w:tcPr>
          <w:p w14:paraId="2A4E4D5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8FA2DF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50C2466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650</w:t>
            </w:r>
          </w:p>
        </w:tc>
      </w:tr>
      <w:tr w:rsidR="00ED39E6" w:rsidRPr="00316E53" w14:paraId="16C0D76E" w14:textId="77777777" w:rsidTr="004A34B7">
        <w:trPr>
          <w:trHeight w:val="284"/>
        </w:trPr>
        <w:tc>
          <w:tcPr>
            <w:tcW w:w="2410" w:type="dxa"/>
            <w:vMerge/>
            <w:vAlign w:val="center"/>
          </w:tcPr>
          <w:p w14:paraId="1592767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ED6773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74A91CC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4695828E" w14:textId="77777777" w:rsidTr="004A34B7">
        <w:trPr>
          <w:trHeight w:val="284"/>
        </w:trPr>
        <w:tc>
          <w:tcPr>
            <w:tcW w:w="2410" w:type="dxa"/>
            <w:vMerge/>
            <w:vAlign w:val="center"/>
          </w:tcPr>
          <w:p w14:paraId="7F155D2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1A41C0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3FD4177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800</w:t>
            </w:r>
          </w:p>
        </w:tc>
      </w:tr>
      <w:tr w:rsidR="00ED39E6" w:rsidRPr="00316E53" w14:paraId="549A6E9C" w14:textId="77777777" w:rsidTr="004A34B7">
        <w:trPr>
          <w:trHeight w:val="284"/>
        </w:trPr>
        <w:tc>
          <w:tcPr>
            <w:tcW w:w="2410" w:type="dxa"/>
            <w:vMerge/>
            <w:vAlign w:val="center"/>
          </w:tcPr>
          <w:p w14:paraId="70BE564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0FFDF3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0322441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900</w:t>
            </w:r>
          </w:p>
        </w:tc>
      </w:tr>
      <w:tr w:rsidR="00ED39E6" w:rsidRPr="00316E53" w14:paraId="4EE1F3FE" w14:textId="77777777" w:rsidTr="004A34B7">
        <w:trPr>
          <w:trHeight w:val="284"/>
        </w:trPr>
        <w:tc>
          <w:tcPr>
            <w:tcW w:w="2410" w:type="dxa"/>
            <w:vMerge/>
            <w:vAlign w:val="center"/>
          </w:tcPr>
          <w:p w14:paraId="43922B1E"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98D039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11CF0AE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1100</w:t>
            </w:r>
          </w:p>
        </w:tc>
      </w:tr>
      <w:tr w:rsidR="00ED39E6" w:rsidRPr="00316E53" w14:paraId="3BE0621B" w14:textId="77777777" w:rsidTr="004A34B7">
        <w:trPr>
          <w:trHeight w:val="284"/>
        </w:trPr>
        <w:tc>
          <w:tcPr>
            <w:tcW w:w="2410" w:type="dxa"/>
            <w:vMerge w:val="restart"/>
            <w:shd w:val="clear" w:color="auto" w:fill="auto"/>
            <w:vAlign w:val="center"/>
          </w:tcPr>
          <w:p w14:paraId="4D5A3A5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lastRenderedPageBreak/>
              <w:t>од 6 до 10</w:t>
            </w:r>
          </w:p>
        </w:tc>
        <w:tc>
          <w:tcPr>
            <w:tcW w:w="3119" w:type="dxa"/>
            <w:shd w:val="clear" w:color="auto" w:fill="auto"/>
            <w:vAlign w:val="center"/>
          </w:tcPr>
          <w:p w14:paraId="197C874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595F663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650</w:t>
            </w:r>
          </w:p>
        </w:tc>
      </w:tr>
      <w:tr w:rsidR="00ED39E6" w:rsidRPr="00316E53" w14:paraId="4B863D53" w14:textId="77777777" w:rsidTr="004A34B7">
        <w:trPr>
          <w:trHeight w:val="284"/>
        </w:trPr>
        <w:tc>
          <w:tcPr>
            <w:tcW w:w="2410" w:type="dxa"/>
            <w:vMerge/>
            <w:vAlign w:val="center"/>
          </w:tcPr>
          <w:p w14:paraId="2A208CC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DC4DE5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4492B71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750</w:t>
            </w:r>
          </w:p>
        </w:tc>
      </w:tr>
      <w:tr w:rsidR="00ED39E6" w:rsidRPr="00316E53" w14:paraId="0EB8F571" w14:textId="77777777" w:rsidTr="004A34B7">
        <w:trPr>
          <w:trHeight w:val="284"/>
        </w:trPr>
        <w:tc>
          <w:tcPr>
            <w:tcW w:w="2410" w:type="dxa"/>
            <w:vMerge/>
            <w:vAlign w:val="center"/>
          </w:tcPr>
          <w:p w14:paraId="77EB88CB"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1EBC65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6D23BA8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800</w:t>
            </w:r>
          </w:p>
        </w:tc>
      </w:tr>
      <w:tr w:rsidR="00ED39E6" w:rsidRPr="00316E53" w14:paraId="20F4D1C6" w14:textId="77777777" w:rsidTr="004A34B7">
        <w:trPr>
          <w:trHeight w:val="284"/>
        </w:trPr>
        <w:tc>
          <w:tcPr>
            <w:tcW w:w="2410" w:type="dxa"/>
            <w:vMerge/>
            <w:vAlign w:val="center"/>
          </w:tcPr>
          <w:p w14:paraId="68AC9C5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0F650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446CE75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900</w:t>
            </w:r>
          </w:p>
        </w:tc>
      </w:tr>
      <w:tr w:rsidR="00ED39E6" w:rsidRPr="00316E53" w14:paraId="7335279A" w14:textId="77777777" w:rsidTr="004A34B7">
        <w:trPr>
          <w:trHeight w:val="284"/>
        </w:trPr>
        <w:tc>
          <w:tcPr>
            <w:tcW w:w="2410" w:type="dxa"/>
            <w:vMerge/>
            <w:vAlign w:val="center"/>
          </w:tcPr>
          <w:p w14:paraId="6B205D7D"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3AF65F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0AE7A1C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1000</w:t>
            </w:r>
          </w:p>
        </w:tc>
      </w:tr>
      <w:tr w:rsidR="00ED39E6" w:rsidRPr="00316E53" w14:paraId="50337C1C" w14:textId="77777777" w:rsidTr="004A34B7">
        <w:trPr>
          <w:trHeight w:val="284"/>
        </w:trPr>
        <w:tc>
          <w:tcPr>
            <w:tcW w:w="2410" w:type="dxa"/>
            <w:vMerge/>
            <w:vAlign w:val="center"/>
          </w:tcPr>
          <w:p w14:paraId="593D2B84"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ABB487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1DD6B03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1200</w:t>
            </w:r>
          </w:p>
        </w:tc>
      </w:tr>
      <w:tr w:rsidR="00ED39E6" w:rsidRPr="00316E53" w14:paraId="647CDBD3" w14:textId="77777777" w:rsidTr="004A34B7">
        <w:trPr>
          <w:trHeight w:val="284"/>
        </w:trPr>
        <w:tc>
          <w:tcPr>
            <w:tcW w:w="2410" w:type="dxa"/>
            <w:vMerge w:val="restart"/>
            <w:shd w:val="clear" w:color="auto" w:fill="auto"/>
            <w:vAlign w:val="center"/>
          </w:tcPr>
          <w:p w14:paraId="622D0C3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11 до 20</w:t>
            </w:r>
          </w:p>
        </w:tc>
        <w:tc>
          <w:tcPr>
            <w:tcW w:w="3119" w:type="dxa"/>
            <w:shd w:val="clear" w:color="auto" w:fill="auto"/>
            <w:vAlign w:val="center"/>
          </w:tcPr>
          <w:p w14:paraId="753BB11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0E04AD6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750</w:t>
            </w:r>
          </w:p>
        </w:tc>
      </w:tr>
      <w:tr w:rsidR="00ED39E6" w:rsidRPr="00316E53" w14:paraId="45EF05BA" w14:textId="77777777" w:rsidTr="004A34B7">
        <w:trPr>
          <w:trHeight w:val="284"/>
        </w:trPr>
        <w:tc>
          <w:tcPr>
            <w:tcW w:w="2410" w:type="dxa"/>
            <w:vMerge/>
            <w:vAlign w:val="center"/>
          </w:tcPr>
          <w:p w14:paraId="250A0937"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D105B7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4791F84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850</w:t>
            </w:r>
          </w:p>
        </w:tc>
      </w:tr>
      <w:tr w:rsidR="00ED39E6" w:rsidRPr="00316E53" w14:paraId="277E15D8" w14:textId="77777777" w:rsidTr="004A34B7">
        <w:trPr>
          <w:trHeight w:val="284"/>
        </w:trPr>
        <w:tc>
          <w:tcPr>
            <w:tcW w:w="2410" w:type="dxa"/>
            <w:vMerge/>
            <w:vAlign w:val="center"/>
          </w:tcPr>
          <w:p w14:paraId="7DBB780C"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BF96F8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4B37672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900</w:t>
            </w:r>
          </w:p>
        </w:tc>
      </w:tr>
      <w:tr w:rsidR="00ED39E6" w:rsidRPr="00316E53" w14:paraId="01EEB3D8" w14:textId="77777777" w:rsidTr="004A34B7">
        <w:trPr>
          <w:trHeight w:val="284"/>
        </w:trPr>
        <w:tc>
          <w:tcPr>
            <w:tcW w:w="2410" w:type="dxa"/>
            <w:vMerge/>
            <w:vAlign w:val="center"/>
          </w:tcPr>
          <w:p w14:paraId="2B18D9E9"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36C7C5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23EACE0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1000</w:t>
            </w:r>
          </w:p>
        </w:tc>
      </w:tr>
      <w:tr w:rsidR="00ED39E6" w:rsidRPr="00316E53" w14:paraId="3F1A1903" w14:textId="77777777" w:rsidTr="004A34B7">
        <w:trPr>
          <w:trHeight w:val="284"/>
        </w:trPr>
        <w:tc>
          <w:tcPr>
            <w:tcW w:w="2410" w:type="dxa"/>
            <w:vMerge/>
            <w:vAlign w:val="center"/>
          </w:tcPr>
          <w:p w14:paraId="3D761C04"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71DA84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47CDD96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1100</w:t>
            </w:r>
          </w:p>
        </w:tc>
      </w:tr>
      <w:tr w:rsidR="00ED39E6" w:rsidRPr="00316E53" w14:paraId="7018ACC0" w14:textId="77777777" w:rsidTr="004A34B7">
        <w:trPr>
          <w:trHeight w:val="284"/>
        </w:trPr>
        <w:tc>
          <w:tcPr>
            <w:tcW w:w="2410" w:type="dxa"/>
            <w:vMerge/>
            <w:vAlign w:val="center"/>
          </w:tcPr>
          <w:p w14:paraId="673E64B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FAA145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1ADB74B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1300</w:t>
            </w:r>
          </w:p>
        </w:tc>
      </w:tr>
      <w:tr w:rsidR="00ED39E6" w:rsidRPr="00316E53" w14:paraId="008D85F5" w14:textId="77777777" w:rsidTr="004A34B7">
        <w:trPr>
          <w:trHeight w:val="284"/>
        </w:trPr>
        <w:tc>
          <w:tcPr>
            <w:tcW w:w="2410" w:type="dxa"/>
            <w:vMerge w:val="restart"/>
            <w:shd w:val="clear" w:color="auto" w:fill="auto"/>
            <w:vAlign w:val="center"/>
          </w:tcPr>
          <w:p w14:paraId="7DA824A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21 до 30</w:t>
            </w:r>
          </w:p>
        </w:tc>
        <w:tc>
          <w:tcPr>
            <w:tcW w:w="3119" w:type="dxa"/>
            <w:shd w:val="clear" w:color="auto" w:fill="auto"/>
            <w:vAlign w:val="center"/>
          </w:tcPr>
          <w:p w14:paraId="369311E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4321BE4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850</w:t>
            </w:r>
          </w:p>
        </w:tc>
      </w:tr>
      <w:tr w:rsidR="00ED39E6" w:rsidRPr="00316E53" w14:paraId="4844D49C" w14:textId="77777777" w:rsidTr="004A34B7">
        <w:trPr>
          <w:trHeight w:val="284"/>
        </w:trPr>
        <w:tc>
          <w:tcPr>
            <w:tcW w:w="2410" w:type="dxa"/>
            <w:vMerge/>
            <w:vAlign w:val="center"/>
          </w:tcPr>
          <w:p w14:paraId="5058CB8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98453A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648B1F8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950</w:t>
            </w:r>
          </w:p>
        </w:tc>
      </w:tr>
      <w:tr w:rsidR="00ED39E6" w:rsidRPr="00316E53" w14:paraId="47CB0DBA" w14:textId="77777777" w:rsidTr="004A34B7">
        <w:trPr>
          <w:trHeight w:val="284"/>
        </w:trPr>
        <w:tc>
          <w:tcPr>
            <w:tcW w:w="2410" w:type="dxa"/>
            <w:vMerge/>
            <w:vAlign w:val="center"/>
          </w:tcPr>
          <w:p w14:paraId="139D2D5B"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FE1B6E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61319FC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1000</w:t>
            </w:r>
          </w:p>
        </w:tc>
      </w:tr>
      <w:tr w:rsidR="00ED39E6" w:rsidRPr="00316E53" w14:paraId="139B0BC4" w14:textId="77777777" w:rsidTr="004A34B7">
        <w:trPr>
          <w:trHeight w:val="284"/>
        </w:trPr>
        <w:tc>
          <w:tcPr>
            <w:tcW w:w="2410" w:type="dxa"/>
            <w:vMerge/>
            <w:vAlign w:val="center"/>
          </w:tcPr>
          <w:p w14:paraId="53DA652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C672EB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1D77AFA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1100</w:t>
            </w:r>
          </w:p>
        </w:tc>
      </w:tr>
      <w:tr w:rsidR="00ED39E6" w:rsidRPr="00316E53" w14:paraId="43D367A1" w14:textId="77777777" w:rsidTr="004A34B7">
        <w:trPr>
          <w:trHeight w:val="284"/>
        </w:trPr>
        <w:tc>
          <w:tcPr>
            <w:tcW w:w="2410" w:type="dxa"/>
            <w:vMerge/>
            <w:vAlign w:val="center"/>
          </w:tcPr>
          <w:p w14:paraId="3E1F0D1C"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846B9C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5C51A92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1200</w:t>
            </w:r>
          </w:p>
        </w:tc>
      </w:tr>
      <w:tr w:rsidR="00ED39E6" w:rsidRPr="00316E53" w14:paraId="5B351E5E" w14:textId="77777777" w:rsidTr="004A34B7">
        <w:trPr>
          <w:trHeight w:val="284"/>
        </w:trPr>
        <w:tc>
          <w:tcPr>
            <w:tcW w:w="2410" w:type="dxa"/>
            <w:vMerge/>
            <w:vAlign w:val="center"/>
          </w:tcPr>
          <w:p w14:paraId="203B6E3F"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30129C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7EAD58D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1400</w:t>
            </w:r>
          </w:p>
        </w:tc>
      </w:tr>
      <w:tr w:rsidR="00ED39E6" w:rsidRPr="00316E53" w14:paraId="58AA1B59" w14:textId="77777777" w:rsidTr="004A34B7">
        <w:trPr>
          <w:trHeight w:val="284"/>
        </w:trPr>
        <w:tc>
          <w:tcPr>
            <w:tcW w:w="2410" w:type="dxa"/>
            <w:vMerge w:val="restart"/>
            <w:shd w:val="clear" w:color="auto" w:fill="auto"/>
            <w:vAlign w:val="center"/>
          </w:tcPr>
          <w:p w14:paraId="1FDAF14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30</w:t>
            </w:r>
          </w:p>
        </w:tc>
        <w:tc>
          <w:tcPr>
            <w:tcW w:w="3119" w:type="dxa"/>
            <w:shd w:val="clear" w:color="auto" w:fill="auto"/>
            <w:vAlign w:val="center"/>
          </w:tcPr>
          <w:p w14:paraId="2D666D8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4D83E9B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950</w:t>
            </w:r>
          </w:p>
        </w:tc>
      </w:tr>
      <w:tr w:rsidR="00ED39E6" w:rsidRPr="00316E53" w14:paraId="3CB6AE2B" w14:textId="77777777" w:rsidTr="004A34B7">
        <w:trPr>
          <w:trHeight w:val="284"/>
        </w:trPr>
        <w:tc>
          <w:tcPr>
            <w:tcW w:w="2410" w:type="dxa"/>
            <w:vMerge/>
            <w:vAlign w:val="center"/>
          </w:tcPr>
          <w:p w14:paraId="10E8079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076FE2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6001B62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1050</w:t>
            </w:r>
          </w:p>
        </w:tc>
      </w:tr>
      <w:tr w:rsidR="00ED39E6" w:rsidRPr="00316E53" w14:paraId="4D925767" w14:textId="77777777" w:rsidTr="004A34B7">
        <w:trPr>
          <w:trHeight w:val="284"/>
        </w:trPr>
        <w:tc>
          <w:tcPr>
            <w:tcW w:w="2410" w:type="dxa"/>
            <w:vMerge/>
            <w:vAlign w:val="center"/>
          </w:tcPr>
          <w:p w14:paraId="47448EF2"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C2CC64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4CBEC4D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1100</w:t>
            </w:r>
          </w:p>
        </w:tc>
      </w:tr>
      <w:tr w:rsidR="00ED39E6" w:rsidRPr="00316E53" w14:paraId="3E87E33E" w14:textId="77777777" w:rsidTr="004A34B7">
        <w:trPr>
          <w:trHeight w:val="284"/>
        </w:trPr>
        <w:tc>
          <w:tcPr>
            <w:tcW w:w="2410" w:type="dxa"/>
            <w:vMerge/>
            <w:vAlign w:val="center"/>
          </w:tcPr>
          <w:p w14:paraId="022FE87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2F5826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1F98A89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1200</w:t>
            </w:r>
          </w:p>
        </w:tc>
      </w:tr>
      <w:tr w:rsidR="00ED39E6" w:rsidRPr="00316E53" w14:paraId="7798E22A" w14:textId="77777777" w:rsidTr="004A34B7">
        <w:trPr>
          <w:trHeight w:val="284"/>
        </w:trPr>
        <w:tc>
          <w:tcPr>
            <w:tcW w:w="2410" w:type="dxa"/>
            <w:vMerge/>
            <w:vAlign w:val="center"/>
          </w:tcPr>
          <w:p w14:paraId="7E259D88"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4196CB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5E6C30C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1300</w:t>
            </w:r>
          </w:p>
        </w:tc>
      </w:tr>
      <w:tr w:rsidR="00ED39E6" w:rsidRPr="00316E53" w14:paraId="18EAE29B" w14:textId="77777777" w:rsidTr="004A34B7">
        <w:trPr>
          <w:trHeight w:val="70"/>
        </w:trPr>
        <w:tc>
          <w:tcPr>
            <w:tcW w:w="2410" w:type="dxa"/>
            <w:vMerge/>
            <w:vAlign w:val="center"/>
          </w:tcPr>
          <w:p w14:paraId="3F296037"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15CFAA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5709400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1500</w:t>
            </w:r>
          </w:p>
        </w:tc>
      </w:tr>
    </w:tbl>
    <w:p w14:paraId="06040A69" w14:textId="77777777" w:rsidR="00ED39E6" w:rsidRPr="00804193" w:rsidRDefault="00ED39E6" w:rsidP="00ED39E6">
      <w:pPr>
        <w:pStyle w:val="NormalWeb"/>
        <w:numPr>
          <w:ilvl w:val="0"/>
          <w:numId w:val="19"/>
        </w:numPr>
        <w:spacing w:before="100" w:beforeAutospacing="1" w:after="100" w:afterAutospacing="1"/>
        <w:ind w:right="0"/>
        <w:rPr>
          <w:rFonts w:ascii="StobiSerif Regular" w:hAnsi="StobiSerif Regular" w:cs="StobiSerif Regular"/>
          <w:lang w:val="ru-RU"/>
        </w:rPr>
      </w:pPr>
      <w:r w:rsidRPr="00804193">
        <w:rPr>
          <w:rFonts w:ascii="StobiSerif Regular" w:hAnsi="StobiSerif Regular" w:cs="StobiSerif Regular"/>
          <w:lang w:val="ru-RU"/>
        </w:rPr>
        <w:t xml:space="preserve">товарни моторни возила од категорија </w:t>
      </w:r>
      <w:r w:rsidRPr="00804193">
        <w:rPr>
          <w:rFonts w:ascii="StobiSerif Regular" w:hAnsi="StobiSerif Regular" w:cs="StobiSerif Regular"/>
        </w:rPr>
        <w:t>N</w:t>
      </w:r>
      <w:r w:rsidRPr="00804193">
        <w:rPr>
          <w:rFonts w:ascii="StobiSerif Regular" w:hAnsi="StobiSerif Regular" w:cs="StobiSerif Regular"/>
          <w:lang w:val="mk-MK"/>
        </w:rPr>
        <w:t>:</w:t>
      </w:r>
    </w:p>
    <w:tbl>
      <w:tblPr>
        <w:tblW w:w="8647" w:type="dxa"/>
        <w:tblInd w:w="108" w:type="dxa"/>
        <w:tblLook w:val="04A0" w:firstRow="1" w:lastRow="0" w:firstColumn="1" w:lastColumn="0" w:noHBand="0" w:noVBand="1"/>
      </w:tblPr>
      <w:tblGrid>
        <w:gridCol w:w="2410"/>
        <w:gridCol w:w="3119"/>
        <w:gridCol w:w="3118"/>
      </w:tblGrid>
      <w:tr w:rsidR="00ED39E6" w:rsidRPr="00316E53" w14:paraId="585588DD" w14:textId="77777777" w:rsidTr="004A34B7">
        <w:trPr>
          <w:trHeight w:val="295"/>
        </w:trPr>
        <w:tc>
          <w:tcPr>
            <w:tcW w:w="8647" w:type="dxa"/>
            <w:gridSpan w:val="3"/>
            <w:vMerge w:val="restart"/>
            <w:shd w:val="clear" w:color="auto" w:fill="auto"/>
            <w:vAlign w:val="center"/>
          </w:tcPr>
          <w:p w14:paraId="6410172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Товарни моторни возила од категорија N</w:t>
            </w:r>
          </w:p>
        </w:tc>
      </w:tr>
      <w:tr w:rsidR="00ED39E6" w:rsidRPr="00316E53" w14:paraId="465DFAB6" w14:textId="77777777" w:rsidTr="004A34B7">
        <w:trPr>
          <w:trHeight w:val="281"/>
        </w:trPr>
        <w:tc>
          <w:tcPr>
            <w:tcW w:w="8647" w:type="dxa"/>
            <w:gridSpan w:val="3"/>
            <w:vMerge/>
            <w:vAlign w:val="center"/>
          </w:tcPr>
          <w:p w14:paraId="6470619F" w14:textId="77777777" w:rsidR="00ED39E6" w:rsidRPr="0094617B" w:rsidRDefault="00ED39E6" w:rsidP="004A34B7">
            <w:pPr>
              <w:rPr>
                <w:rFonts w:ascii="StobiSerif Regular" w:hAnsi="StobiSerif Regular"/>
                <w:sz w:val="20"/>
                <w:szCs w:val="20"/>
                <w:lang w:val="mk-MK" w:eastAsia="mk-MK"/>
              </w:rPr>
            </w:pPr>
          </w:p>
        </w:tc>
      </w:tr>
      <w:tr w:rsidR="00ED39E6" w:rsidRPr="00316E53" w14:paraId="57256E9C" w14:textId="77777777" w:rsidTr="004A34B7">
        <w:trPr>
          <w:trHeight w:val="737"/>
        </w:trPr>
        <w:tc>
          <w:tcPr>
            <w:tcW w:w="2410" w:type="dxa"/>
            <w:shd w:val="clear" w:color="auto" w:fill="auto"/>
            <w:vAlign w:val="center"/>
          </w:tcPr>
          <w:p w14:paraId="1E67EBD1" w14:textId="77777777" w:rsidR="00ED39E6" w:rsidRPr="00316E53"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Старост на возилото</w:t>
            </w:r>
          </w:p>
          <w:p w14:paraId="13CE604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(години)</w:t>
            </w:r>
          </w:p>
        </w:tc>
        <w:tc>
          <w:tcPr>
            <w:tcW w:w="3119" w:type="dxa"/>
            <w:shd w:val="clear" w:color="auto" w:fill="auto"/>
            <w:vAlign w:val="center"/>
          </w:tcPr>
          <w:p w14:paraId="6F507C3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Зафатнина на моторот во (см3)</w:t>
            </w:r>
          </w:p>
        </w:tc>
        <w:tc>
          <w:tcPr>
            <w:tcW w:w="3118" w:type="dxa"/>
            <w:shd w:val="clear" w:color="auto" w:fill="auto"/>
            <w:vAlign w:val="center"/>
          </w:tcPr>
          <w:p w14:paraId="7DB9ACC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Надомест во (денари) за мотор на бензин, дизел, биодизел или  гас</w:t>
            </w:r>
          </w:p>
        </w:tc>
      </w:tr>
      <w:tr w:rsidR="00ED39E6" w:rsidRPr="00316E53" w14:paraId="4D8A0B19" w14:textId="77777777" w:rsidTr="004A34B7">
        <w:trPr>
          <w:trHeight w:val="284"/>
        </w:trPr>
        <w:tc>
          <w:tcPr>
            <w:tcW w:w="2410" w:type="dxa"/>
            <w:vMerge w:val="restart"/>
            <w:shd w:val="clear" w:color="auto" w:fill="auto"/>
            <w:vAlign w:val="center"/>
          </w:tcPr>
          <w:p w14:paraId="5211324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0 до 5 години</w:t>
            </w:r>
          </w:p>
        </w:tc>
        <w:tc>
          <w:tcPr>
            <w:tcW w:w="3119" w:type="dxa"/>
            <w:shd w:val="clear" w:color="auto" w:fill="auto"/>
            <w:vAlign w:val="center"/>
          </w:tcPr>
          <w:p w14:paraId="78C3E02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0D7B481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1050</w:t>
            </w:r>
          </w:p>
        </w:tc>
      </w:tr>
      <w:tr w:rsidR="00ED39E6" w:rsidRPr="00316E53" w14:paraId="2FEAA2D4" w14:textId="77777777" w:rsidTr="004A34B7">
        <w:trPr>
          <w:trHeight w:val="284"/>
        </w:trPr>
        <w:tc>
          <w:tcPr>
            <w:tcW w:w="2410" w:type="dxa"/>
            <w:vMerge/>
            <w:vAlign w:val="center"/>
          </w:tcPr>
          <w:p w14:paraId="43D8AF60"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ACCC1E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4C3888F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1150</w:t>
            </w:r>
          </w:p>
        </w:tc>
      </w:tr>
      <w:tr w:rsidR="00ED39E6" w:rsidRPr="00316E53" w14:paraId="5702936F" w14:textId="77777777" w:rsidTr="004A34B7">
        <w:trPr>
          <w:trHeight w:val="284"/>
        </w:trPr>
        <w:tc>
          <w:tcPr>
            <w:tcW w:w="2410" w:type="dxa"/>
            <w:vMerge/>
            <w:vAlign w:val="center"/>
          </w:tcPr>
          <w:p w14:paraId="57755C9B"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C6E8BF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47FD2F0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1200</w:t>
            </w:r>
          </w:p>
        </w:tc>
      </w:tr>
      <w:tr w:rsidR="00ED39E6" w:rsidRPr="00316E53" w14:paraId="3D49045C" w14:textId="77777777" w:rsidTr="004A34B7">
        <w:trPr>
          <w:trHeight w:val="284"/>
        </w:trPr>
        <w:tc>
          <w:tcPr>
            <w:tcW w:w="2410" w:type="dxa"/>
            <w:vMerge/>
            <w:vAlign w:val="center"/>
          </w:tcPr>
          <w:p w14:paraId="18DEEC62"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B1F240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34B5CB6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1300</w:t>
            </w:r>
          </w:p>
        </w:tc>
      </w:tr>
      <w:tr w:rsidR="00ED39E6" w:rsidRPr="00316E53" w14:paraId="0BDADB65" w14:textId="77777777" w:rsidTr="004A34B7">
        <w:trPr>
          <w:trHeight w:val="284"/>
        </w:trPr>
        <w:tc>
          <w:tcPr>
            <w:tcW w:w="2410" w:type="dxa"/>
            <w:vMerge/>
            <w:vAlign w:val="center"/>
          </w:tcPr>
          <w:p w14:paraId="35392460"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C35406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51F3AA5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1400</w:t>
            </w:r>
          </w:p>
        </w:tc>
      </w:tr>
      <w:tr w:rsidR="00ED39E6" w:rsidRPr="00316E53" w14:paraId="0203F873" w14:textId="77777777" w:rsidTr="004A34B7">
        <w:trPr>
          <w:trHeight w:val="70"/>
        </w:trPr>
        <w:tc>
          <w:tcPr>
            <w:tcW w:w="2410" w:type="dxa"/>
            <w:vMerge/>
            <w:vAlign w:val="center"/>
          </w:tcPr>
          <w:p w14:paraId="661F7AF8"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0BD6EA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5E4B18D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1600</w:t>
            </w:r>
          </w:p>
        </w:tc>
      </w:tr>
      <w:tr w:rsidR="00ED39E6" w:rsidRPr="00316E53" w14:paraId="397FC7EE" w14:textId="77777777" w:rsidTr="004A34B7">
        <w:trPr>
          <w:trHeight w:val="284"/>
        </w:trPr>
        <w:tc>
          <w:tcPr>
            <w:tcW w:w="2410" w:type="dxa"/>
            <w:vMerge w:val="restart"/>
            <w:shd w:val="clear" w:color="auto" w:fill="auto"/>
            <w:vAlign w:val="center"/>
          </w:tcPr>
          <w:p w14:paraId="6D5F042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6 до 10</w:t>
            </w:r>
          </w:p>
        </w:tc>
        <w:tc>
          <w:tcPr>
            <w:tcW w:w="3119" w:type="dxa"/>
            <w:shd w:val="clear" w:color="auto" w:fill="auto"/>
            <w:vAlign w:val="center"/>
          </w:tcPr>
          <w:p w14:paraId="71303F9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63045D6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1150</w:t>
            </w:r>
          </w:p>
        </w:tc>
      </w:tr>
      <w:tr w:rsidR="00ED39E6" w:rsidRPr="00316E53" w14:paraId="033C1669" w14:textId="77777777" w:rsidTr="004A34B7">
        <w:trPr>
          <w:trHeight w:val="284"/>
        </w:trPr>
        <w:tc>
          <w:tcPr>
            <w:tcW w:w="2410" w:type="dxa"/>
            <w:vMerge/>
            <w:vAlign w:val="center"/>
          </w:tcPr>
          <w:p w14:paraId="7625BFF0"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141492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60A05DD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1250</w:t>
            </w:r>
          </w:p>
        </w:tc>
      </w:tr>
      <w:tr w:rsidR="00ED39E6" w:rsidRPr="00316E53" w14:paraId="61CE33B0" w14:textId="77777777" w:rsidTr="004A34B7">
        <w:trPr>
          <w:trHeight w:val="284"/>
        </w:trPr>
        <w:tc>
          <w:tcPr>
            <w:tcW w:w="2410" w:type="dxa"/>
            <w:vMerge/>
            <w:vAlign w:val="center"/>
          </w:tcPr>
          <w:p w14:paraId="33347ACF"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F5827A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73F6E57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1300</w:t>
            </w:r>
          </w:p>
        </w:tc>
      </w:tr>
      <w:tr w:rsidR="00ED39E6" w:rsidRPr="00316E53" w14:paraId="7246AB64" w14:textId="77777777" w:rsidTr="004A34B7">
        <w:trPr>
          <w:trHeight w:val="284"/>
        </w:trPr>
        <w:tc>
          <w:tcPr>
            <w:tcW w:w="2410" w:type="dxa"/>
            <w:vMerge/>
            <w:vAlign w:val="center"/>
          </w:tcPr>
          <w:p w14:paraId="3EA1D3F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14D42D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6C0AB8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1400</w:t>
            </w:r>
          </w:p>
        </w:tc>
      </w:tr>
      <w:tr w:rsidR="00ED39E6" w:rsidRPr="00316E53" w14:paraId="2825BCF0" w14:textId="77777777" w:rsidTr="004A34B7">
        <w:trPr>
          <w:trHeight w:val="284"/>
        </w:trPr>
        <w:tc>
          <w:tcPr>
            <w:tcW w:w="2410" w:type="dxa"/>
            <w:vMerge/>
            <w:vAlign w:val="center"/>
          </w:tcPr>
          <w:p w14:paraId="1C2A20A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732795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0666931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1500</w:t>
            </w:r>
          </w:p>
        </w:tc>
      </w:tr>
      <w:tr w:rsidR="00ED39E6" w:rsidRPr="00316E53" w14:paraId="1F22167D" w14:textId="77777777" w:rsidTr="004A34B7">
        <w:trPr>
          <w:trHeight w:val="284"/>
        </w:trPr>
        <w:tc>
          <w:tcPr>
            <w:tcW w:w="2410" w:type="dxa"/>
            <w:vMerge/>
            <w:vAlign w:val="center"/>
          </w:tcPr>
          <w:p w14:paraId="4ACE0606"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CC9EEE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49DF85F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1700</w:t>
            </w:r>
          </w:p>
        </w:tc>
      </w:tr>
      <w:tr w:rsidR="00ED39E6" w:rsidRPr="00316E53" w14:paraId="36843875" w14:textId="77777777" w:rsidTr="004A34B7">
        <w:trPr>
          <w:trHeight w:val="284"/>
        </w:trPr>
        <w:tc>
          <w:tcPr>
            <w:tcW w:w="2410" w:type="dxa"/>
            <w:vMerge w:val="restart"/>
            <w:shd w:val="clear" w:color="auto" w:fill="auto"/>
            <w:vAlign w:val="center"/>
          </w:tcPr>
          <w:p w14:paraId="79C58C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11 до 20</w:t>
            </w:r>
          </w:p>
        </w:tc>
        <w:tc>
          <w:tcPr>
            <w:tcW w:w="3119" w:type="dxa"/>
            <w:shd w:val="clear" w:color="auto" w:fill="auto"/>
            <w:vAlign w:val="center"/>
          </w:tcPr>
          <w:p w14:paraId="2A9DBC3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004A1E9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1250</w:t>
            </w:r>
          </w:p>
        </w:tc>
      </w:tr>
      <w:tr w:rsidR="00ED39E6" w:rsidRPr="00316E53" w14:paraId="51FA83E0" w14:textId="77777777" w:rsidTr="004A34B7">
        <w:trPr>
          <w:trHeight w:val="284"/>
        </w:trPr>
        <w:tc>
          <w:tcPr>
            <w:tcW w:w="2410" w:type="dxa"/>
            <w:vMerge/>
            <w:vAlign w:val="center"/>
          </w:tcPr>
          <w:p w14:paraId="0976C3C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C41D1B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7417D95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1350</w:t>
            </w:r>
          </w:p>
        </w:tc>
      </w:tr>
      <w:tr w:rsidR="00ED39E6" w:rsidRPr="00316E53" w14:paraId="500E7912" w14:textId="77777777" w:rsidTr="004A34B7">
        <w:trPr>
          <w:trHeight w:val="284"/>
        </w:trPr>
        <w:tc>
          <w:tcPr>
            <w:tcW w:w="2410" w:type="dxa"/>
            <w:vMerge/>
            <w:vAlign w:val="center"/>
          </w:tcPr>
          <w:p w14:paraId="12A2001E"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BEB4D4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3D00501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1400</w:t>
            </w:r>
          </w:p>
        </w:tc>
      </w:tr>
      <w:tr w:rsidR="00ED39E6" w:rsidRPr="00316E53" w14:paraId="1B534271" w14:textId="77777777" w:rsidTr="004A34B7">
        <w:trPr>
          <w:trHeight w:val="284"/>
        </w:trPr>
        <w:tc>
          <w:tcPr>
            <w:tcW w:w="2410" w:type="dxa"/>
            <w:vMerge/>
            <w:vAlign w:val="center"/>
          </w:tcPr>
          <w:p w14:paraId="5647902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2717E7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270C3B7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1500</w:t>
            </w:r>
          </w:p>
        </w:tc>
      </w:tr>
      <w:tr w:rsidR="00ED39E6" w:rsidRPr="00316E53" w14:paraId="7B4ACB36" w14:textId="77777777" w:rsidTr="004A34B7">
        <w:trPr>
          <w:trHeight w:val="284"/>
        </w:trPr>
        <w:tc>
          <w:tcPr>
            <w:tcW w:w="2410" w:type="dxa"/>
            <w:vMerge/>
            <w:vAlign w:val="center"/>
          </w:tcPr>
          <w:p w14:paraId="6428B194"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831746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6C4A592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1600</w:t>
            </w:r>
          </w:p>
        </w:tc>
      </w:tr>
      <w:tr w:rsidR="00ED39E6" w:rsidRPr="00316E53" w14:paraId="51DD16D6" w14:textId="77777777" w:rsidTr="004A34B7">
        <w:trPr>
          <w:trHeight w:val="284"/>
        </w:trPr>
        <w:tc>
          <w:tcPr>
            <w:tcW w:w="2410" w:type="dxa"/>
            <w:vMerge/>
            <w:vAlign w:val="center"/>
          </w:tcPr>
          <w:p w14:paraId="7F62D0AC"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CEC52A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612B36A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1800</w:t>
            </w:r>
          </w:p>
        </w:tc>
      </w:tr>
      <w:tr w:rsidR="00ED39E6" w:rsidRPr="00316E53" w14:paraId="10CC3A01" w14:textId="77777777" w:rsidTr="004A34B7">
        <w:trPr>
          <w:trHeight w:val="284"/>
        </w:trPr>
        <w:tc>
          <w:tcPr>
            <w:tcW w:w="2410" w:type="dxa"/>
            <w:vMerge w:val="restart"/>
            <w:shd w:val="clear" w:color="auto" w:fill="auto"/>
            <w:vAlign w:val="center"/>
          </w:tcPr>
          <w:p w14:paraId="29C1EBF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21 до 30</w:t>
            </w:r>
          </w:p>
        </w:tc>
        <w:tc>
          <w:tcPr>
            <w:tcW w:w="3119" w:type="dxa"/>
            <w:shd w:val="clear" w:color="auto" w:fill="auto"/>
            <w:vAlign w:val="center"/>
          </w:tcPr>
          <w:p w14:paraId="0F86C6A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4080305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1350</w:t>
            </w:r>
          </w:p>
        </w:tc>
      </w:tr>
      <w:tr w:rsidR="00ED39E6" w:rsidRPr="00316E53" w14:paraId="2762EF2B" w14:textId="77777777" w:rsidTr="004A34B7">
        <w:trPr>
          <w:trHeight w:val="284"/>
        </w:trPr>
        <w:tc>
          <w:tcPr>
            <w:tcW w:w="2410" w:type="dxa"/>
            <w:vMerge/>
            <w:vAlign w:val="center"/>
          </w:tcPr>
          <w:p w14:paraId="05D9E027"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278FCF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468CECB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1450</w:t>
            </w:r>
          </w:p>
        </w:tc>
      </w:tr>
      <w:tr w:rsidR="00ED39E6" w:rsidRPr="00316E53" w14:paraId="318A7F0A" w14:textId="77777777" w:rsidTr="004A34B7">
        <w:trPr>
          <w:trHeight w:val="284"/>
        </w:trPr>
        <w:tc>
          <w:tcPr>
            <w:tcW w:w="2410" w:type="dxa"/>
            <w:vMerge/>
            <w:vAlign w:val="center"/>
          </w:tcPr>
          <w:p w14:paraId="197E1CA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61E69A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27C7A82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1500</w:t>
            </w:r>
          </w:p>
        </w:tc>
      </w:tr>
      <w:tr w:rsidR="00ED39E6" w:rsidRPr="00316E53" w14:paraId="7436E101" w14:textId="77777777" w:rsidTr="004A34B7">
        <w:trPr>
          <w:trHeight w:val="284"/>
        </w:trPr>
        <w:tc>
          <w:tcPr>
            <w:tcW w:w="2410" w:type="dxa"/>
            <w:vMerge/>
            <w:vAlign w:val="center"/>
          </w:tcPr>
          <w:p w14:paraId="2938762E"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61A8A7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733FDE0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1600</w:t>
            </w:r>
          </w:p>
        </w:tc>
      </w:tr>
      <w:tr w:rsidR="00ED39E6" w:rsidRPr="00316E53" w14:paraId="1E8D6E21" w14:textId="77777777" w:rsidTr="004A34B7">
        <w:trPr>
          <w:trHeight w:val="284"/>
        </w:trPr>
        <w:tc>
          <w:tcPr>
            <w:tcW w:w="2410" w:type="dxa"/>
            <w:vMerge/>
            <w:vAlign w:val="center"/>
          </w:tcPr>
          <w:p w14:paraId="7862D16E"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20962B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3D1D0D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1700</w:t>
            </w:r>
          </w:p>
        </w:tc>
      </w:tr>
      <w:tr w:rsidR="00ED39E6" w:rsidRPr="00316E53" w14:paraId="02F45139" w14:textId="77777777" w:rsidTr="004A34B7">
        <w:trPr>
          <w:trHeight w:val="284"/>
        </w:trPr>
        <w:tc>
          <w:tcPr>
            <w:tcW w:w="2410" w:type="dxa"/>
            <w:vMerge/>
            <w:vAlign w:val="center"/>
          </w:tcPr>
          <w:p w14:paraId="32C6A8E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A497EC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409082B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1900</w:t>
            </w:r>
          </w:p>
        </w:tc>
      </w:tr>
      <w:tr w:rsidR="00ED39E6" w:rsidRPr="00316E53" w14:paraId="181D08B4" w14:textId="77777777" w:rsidTr="004A34B7">
        <w:trPr>
          <w:trHeight w:val="284"/>
        </w:trPr>
        <w:tc>
          <w:tcPr>
            <w:tcW w:w="2410" w:type="dxa"/>
            <w:vMerge w:val="restart"/>
            <w:shd w:val="clear" w:color="auto" w:fill="auto"/>
            <w:vAlign w:val="center"/>
          </w:tcPr>
          <w:p w14:paraId="71DCB2E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30</w:t>
            </w:r>
          </w:p>
        </w:tc>
        <w:tc>
          <w:tcPr>
            <w:tcW w:w="3119" w:type="dxa"/>
            <w:shd w:val="clear" w:color="auto" w:fill="auto"/>
            <w:vAlign w:val="center"/>
          </w:tcPr>
          <w:p w14:paraId="3AC80E6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3000</w:t>
            </w:r>
          </w:p>
        </w:tc>
        <w:tc>
          <w:tcPr>
            <w:tcW w:w="3118" w:type="dxa"/>
            <w:shd w:val="clear" w:color="auto" w:fill="auto"/>
            <w:vAlign w:val="center"/>
          </w:tcPr>
          <w:p w14:paraId="27DE598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1450</w:t>
            </w:r>
          </w:p>
        </w:tc>
      </w:tr>
      <w:tr w:rsidR="00ED39E6" w:rsidRPr="00316E53" w14:paraId="6E4E889E" w14:textId="77777777" w:rsidTr="004A34B7">
        <w:trPr>
          <w:trHeight w:val="284"/>
        </w:trPr>
        <w:tc>
          <w:tcPr>
            <w:tcW w:w="2410" w:type="dxa"/>
            <w:vMerge/>
            <w:vAlign w:val="center"/>
          </w:tcPr>
          <w:p w14:paraId="2CE39C8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2F80D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3001-6000</w:t>
            </w:r>
          </w:p>
        </w:tc>
        <w:tc>
          <w:tcPr>
            <w:tcW w:w="3118" w:type="dxa"/>
            <w:shd w:val="clear" w:color="auto" w:fill="auto"/>
            <w:vAlign w:val="center"/>
          </w:tcPr>
          <w:p w14:paraId="711C860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1550</w:t>
            </w:r>
          </w:p>
        </w:tc>
      </w:tr>
      <w:tr w:rsidR="00ED39E6" w:rsidRPr="00316E53" w14:paraId="1DA9D639" w14:textId="77777777" w:rsidTr="004A34B7">
        <w:trPr>
          <w:trHeight w:val="284"/>
        </w:trPr>
        <w:tc>
          <w:tcPr>
            <w:tcW w:w="2410" w:type="dxa"/>
            <w:vMerge/>
            <w:vAlign w:val="center"/>
          </w:tcPr>
          <w:p w14:paraId="55DBF9B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30836C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6001-9000</w:t>
            </w:r>
          </w:p>
        </w:tc>
        <w:tc>
          <w:tcPr>
            <w:tcW w:w="3118" w:type="dxa"/>
            <w:shd w:val="clear" w:color="auto" w:fill="auto"/>
            <w:vAlign w:val="center"/>
          </w:tcPr>
          <w:p w14:paraId="1D2B355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1600</w:t>
            </w:r>
          </w:p>
        </w:tc>
      </w:tr>
      <w:tr w:rsidR="00ED39E6" w:rsidRPr="00316E53" w14:paraId="3C37A08A" w14:textId="77777777" w:rsidTr="004A34B7">
        <w:trPr>
          <w:trHeight w:val="284"/>
        </w:trPr>
        <w:tc>
          <w:tcPr>
            <w:tcW w:w="2410" w:type="dxa"/>
            <w:vMerge/>
            <w:vAlign w:val="center"/>
          </w:tcPr>
          <w:p w14:paraId="178C021B"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1397E8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9001-12000</w:t>
            </w:r>
          </w:p>
        </w:tc>
        <w:tc>
          <w:tcPr>
            <w:tcW w:w="3118" w:type="dxa"/>
            <w:shd w:val="clear" w:color="auto" w:fill="auto"/>
            <w:vAlign w:val="center"/>
          </w:tcPr>
          <w:p w14:paraId="45B7EE2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1700</w:t>
            </w:r>
          </w:p>
        </w:tc>
      </w:tr>
      <w:tr w:rsidR="00ED39E6" w:rsidRPr="00316E53" w14:paraId="4394BB30" w14:textId="77777777" w:rsidTr="004A34B7">
        <w:trPr>
          <w:trHeight w:val="284"/>
        </w:trPr>
        <w:tc>
          <w:tcPr>
            <w:tcW w:w="2410" w:type="dxa"/>
            <w:vMerge/>
            <w:vAlign w:val="center"/>
          </w:tcPr>
          <w:p w14:paraId="3D169038"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5A7962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12001-16000</w:t>
            </w:r>
          </w:p>
        </w:tc>
        <w:tc>
          <w:tcPr>
            <w:tcW w:w="3118" w:type="dxa"/>
            <w:shd w:val="clear" w:color="auto" w:fill="auto"/>
            <w:vAlign w:val="center"/>
          </w:tcPr>
          <w:p w14:paraId="2937250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1800</w:t>
            </w:r>
          </w:p>
        </w:tc>
      </w:tr>
      <w:tr w:rsidR="00ED39E6" w:rsidRPr="00316E53" w14:paraId="45B8AB35" w14:textId="77777777" w:rsidTr="004A34B7">
        <w:trPr>
          <w:trHeight w:val="284"/>
        </w:trPr>
        <w:tc>
          <w:tcPr>
            <w:tcW w:w="2410" w:type="dxa"/>
            <w:vMerge/>
            <w:vAlign w:val="center"/>
          </w:tcPr>
          <w:p w14:paraId="3BDDF00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C4D792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16001</w:t>
            </w:r>
          </w:p>
        </w:tc>
        <w:tc>
          <w:tcPr>
            <w:tcW w:w="3118" w:type="dxa"/>
            <w:shd w:val="clear" w:color="auto" w:fill="auto"/>
            <w:vAlign w:val="center"/>
          </w:tcPr>
          <w:p w14:paraId="532ECE9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2000</w:t>
            </w:r>
          </w:p>
        </w:tc>
      </w:tr>
    </w:tbl>
    <w:p w14:paraId="588CF21C" w14:textId="77777777" w:rsidR="00ED39E6" w:rsidRPr="0094617B" w:rsidRDefault="00ED39E6" w:rsidP="00ED39E6">
      <w:pPr>
        <w:pStyle w:val="NormalWeb"/>
        <w:spacing w:before="0" w:after="0"/>
        <w:rPr>
          <w:rFonts w:ascii="StobiSerif Regular" w:hAnsi="StobiSerif Regular" w:cs="StobiSerif Regular"/>
          <w:sz w:val="20"/>
          <w:szCs w:val="20"/>
          <w:lang w:val="mk-MK"/>
        </w:rPr>
      </w:pPr>
    </w:p>
    <w:p w14:paraId="3230FE8E" w14:textId="77777777" w:rsidR="00ED39E6" w:rsidRPr="00804193" w:rsidRDefault="00ED39E6" w:rsidP="00ED39E6">
      <w:pPr>
        <w:pStyle w:val="NormalWeb"/>
        <w:numPr>
          <w:ilvl w:val="0"/>
          <w:numId w:val="19"/>
        </w:numPr>
        <w:spacing w:before="0" w:after="0"/>
        <w:ind w:right="0"/>
        <w:rPr>
          <w:rFonts w:ascii="StobiSerif Regular" w:hAnsi="StobiSerif Regular" w:cs="StobiSerif Regular"/>
          <w:lang w:val="ru-RU"/>
        </w:rPr>
      </w:pPr>
      <w:r w:rsidRPr="00804193">
        <w:rPr>
          <w:rFonts w:ascii="StobiSerif Regular" w:hAnsi="StobiSerif Regular" w:cs="StobiSerif Regular"/>
          <w:lang w:val="mk-MK"/>
        </w:rPr>
        <w:t>моторни</w:t>
      </w:r>
      <w:r w:rsidRPr="00804193">
        <w:rPr>
          <w:rFonts w:ascii="StobiSerif Regular" w:hAnsi="StobiSerif Regular" w:cs="StobiSerif Regular"/>
          <w:b/>
          <w:bCs/>
          <w:lang w:val="mk-MK"/>
        </w:rPr>
        <w:t xml:space="preserve"> </w:t>
      </w:r>
      <w:r w:rsidRPr="00804193">
        <w:rPr>
          <w:rFonts w:ascii="StobiSerif Regular" w:hAnsi="StobiSerif Regular" w:cs="StobiSerif Regular"/>
          <w:lang w:val="mk-MK"/>
        </w:rPr>
        <w:t xml:space="preserve">возила </w:t>
      </w:r>
      <w:r w:rsidRPr="00804193">
        <w:rPr>
          <w:rFonts w:ascii="StobiSerif Regular" w:hAnsi="StobiSerif Regular" w:cs="StobiSerif Regular"/>
          <w:lang w:val="ru-RU"/>
        </w:rPr>
        <w:t xml:space="preserve">од категорија </w:t>
      </w:r>
      <w:r w:rsidRPr="00804193">
        <w:rPr>
          <w:rFonts w:ascii="StobiSerif Regular" w:hAnsi="StobiSerif Regular" w:cs="StobiSerif Regular"/>
        </w:rPr>
        <w:t>L</w:t>
      </w:r>
      <w:r w:rsidRPr="00804193">
        <w:rPr>
          <w:rFonts w:ascii="StobiSerif Regular" w:hAnsi="StobiSerif Regular" w:cs="StobiSerif Regular"/>
          <w:lang w:val="ru-RU"/>
        </w:rPr>
        <w:t xml:space="preserve"> (мотоцикли, трицикли и четирицикли): </w:t>
      </w:r>
    </w:p>
    <w:p w14:paraId="1CA25405" w14:textId="77777777" w:rsidR="00ED39E6" w:rsidRPr="0094617B" w:rsidRDefault="00ED39E6" w:rsidP="00ED39E6">
      <w:pPr>
        <w:pStyle w:val="NormalWeb"/>
        <w:spacing w:before="0" w:after="0"/>
        <w:rPr>
          <w:rFonts w:ascii="StobiSerif Regular" w:hAnsi="StobiSerif Regular" w:cs="StobiSerif Regular"/>
          <w:sz w:val="20"/>
          <w:szCs w:val="20"/>
          <w:lang w:val="ru-RU"/>
        </w:rPr>
      </w:pPr>
    </w:p>
    <w:tbl>
      <w:tblPr>
        <w:tblW w:w="8647" w:type="dxa"/>
        <w:tblInd w:w="108" w:type="dxa"/>
        <w:tblLook w:val="04A0" w:firstRow="1" w:lastRow="0" w:firstColumn="1" w:lastColumn="0" w:noHBand="0" w:noVBand="1"/>
      </w:tblPr>
      <w:tblGrid>
        <w:gridCol w:w="2410"/>
        <w:gridCol w:w="3119"/>
        <w:gridCol w:w="3118"/>
      </w:tblGrid>
      <w:tr w:rsidR="00ED39E6" w:rsidRPr="00316E53" w14:paraId="71C918C5" w14:textId="77777777" w:rsidTr="004A34B7">
        <w:trPr>
          <w:trHeight w:val="450"/>
        </w:trPr>
        <w:tc>
          <w:tcPr>
            <w:tcW w:w="8647" w:type="dxa"/>
            <w:gridSpan w:val="3"/>
            <w:shd w:val="clear" w:color="auto" w:fill="auto"/>
            <w:vAlign w:val="center"/>
          </w:tcPr>
          <w:p w14:paraId="1A7E13C4" w14:textId="77777777" w:rsidR="00ED39E6" w:rsidRPr="0094617B" w:rsidRDefault="00ED39E6" w:rsidP="004A34B7">
            <w:pPr>
              <w:jc w:val="center"/>
              <w:rPr>
                <w:rFonts w:ascii="StobiSerif Regular" w:hAnsi="StobiSerif Regular"/>
                <w:sz w:val="20"/>
                <w:szCs w:val="20"/>
                <w:lang w:val="mk-MK" w:eastAsia="mk-MK"/>
              </w:rPr>
            </w:pPr>
            <w:proofErr w:type="spellStart"/>
            <w:r w:rsidRPr="0094617B">
              <w:rPr>
                <w:rFonts w:ascii="StobiSerif Regular" w:hAnsi="StobiSerif Regular"/>
                <w:sz w:val="20"/>
                <w:szCs w:val="20"/>
                <w:lang w:val="mk-MK" w:eastAsia="mk-MK"/>
              </w:rPr>
              <w:t>Mоторни</w:t>
            </w:r>
            <w:proofErr w:type="spellEnd"/>
            <w:r w:rsidRPr="0094617B">
              <w:rPr>
                <w:rFonts w:ascii="StobiSerif Regular" w:hAnsi="StobiSerif Regular"/>
                <w:b/>
                <w:bCs/>
                <w:sz w:val="20"/>
                <w:szCs w:val="20"/>
                <w:lang w:val="mk-MK" w:eastAsia="mk-MK"/>
              </w:rPr>
              <w:t xml:space="preserve"> </w:t>
            </w:r>
            <w:r w:rsidRPr="0094617B">
              <w:rPr>
                <w:rFonts w:ascii="StobiSerif Regular" w:hAnsi="StobiSerif Regular"/>
                <w:sz w:val="20"/>
                <w:szCs w:val="20"/>
                <w:lang w:val="mk-MK" w:eastAsia="mk-MK"/>
              </w:rPr>
              <w:t xml:space="preserve">возила од категорија L (мотоцикли, трицикли и </w:t>
            </w:r>
            <w:proofErr w:type="spellStart"/>
            <w:r w:rsidRPr="0094617B">
              <w:rPr>
                <w:rFonts w:ascii="StobiSerif Regular" w:hAnsi="StobiSerif Regular"/>
                <w:sz w:val="20"/>
                <w:szCs w:val="20"/>
                <w:lang w:val="mk-MK" w:eastAsia="mk-MK"/>
              </w:rPr>
              <w:t>четирицикли</w:t>
            </w:r>
            <w:proofErr w:type="spellEnd"/>
            <w:r w:rsidRPr="0094617B">
              <w:rPr>
                <w:rFonts w:ascii="StobiSerif Regular" w:hAnsi="StobiSerif Regular"/>
                <w:sz w:val="20"/>
                <w:szCs w:val="20"/>
                <w:lang w:val="mk-MK" w:eastAsia="mk-MK"/>
              </w:rPr>
              <w:t>)</w:t>
            </w:r>
          </w:p>
        </w:tc>
      </w:tr>
      <w:tr w:rsidR="00ED39E6" w:rsidRPr="00316E53" w14:paraId="0F1DA978" w14:textId="77777777" w:rsidTr="004A34B7">
        <w:trPr>
          <w:trHeight w:val="737"/>
        </w:trPr>
        <w:tc>
          <w:tcPr>
            <w:tcW w:w="2410" w:type="dxa"/>
            <w:shd w:val="clear" w:color="auto" w:fill="auto"/>
            <w:vAlign w:val="center"/>
          </w:tcPr>
          <w:p w14:paraId="4AC84436" w14:textId="77777777" w:rsidR="00ED39E6" w:rsidRPr="00316E53"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Старост на возилото</w:t>
            </w:r>
          </w:p>
          <w:p w14:paraId="7FEDB53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(години)</w:t>
            </w:r>
          </w:p>
        </w:tc>
        <w:tc>
          <w:tcPr>
            <w:tcW w:w="3119" w:type="dxa"/>
            <w:shd w:val="clear" w:color="auto" w:fill="auto"/>
            <w:vAlign w:val="center"/>
          </w:tcPr>
          <w:p w14:paraId="5D4CF00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Зафатнина на моторот во (см3)</w:t>
            </w:r>
          </w:p>
        </w:tc>
        <w:tc>
          <w:tcPr>
            <w:tcW w:w="3118" w:type="dxa"/>
            <w:shd w:val="clear" w:color="auto" w:fill="auto"/>
            <w:vAlign w:val="center"/>
          </w:tcPr>
          <w:p w14:paraId="6BA0B3C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Надомест во (денари) за мотор на бензин, дизел, биодизел или  гас</w:t>
            </w:r>
          </w:p>
        </w:tc>
      </w:tr>
      <w:tr w:rsidR="00ED39E6" w:rsidRPr="00316E53" w14:paraId="3F781501" w14:textId="77777777" w:rsidTr="004A34B7">
        <w:trPr>
          <w:trHeight w:val="284"/>
        </w:trPr>
        <w:tc>
          <w:tcPr>
            <w:tcW w:w="2410" w:type="dxa"/>
            <w:vMerge w:val="restart"/>
            <w:shd w:val="clear" w:color="auto" w:fill="auto"/>
            <w:vAlign w:val="center"/>
          </w:tcPr>
          <w:p w14:paraId="7FFB21D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0 до 5 години</w:t>
            </w:r>
          </w:p>
        </w:tc>
        <w:tc>
          <w:tcPr>
            <w:tcW w:w="3119" w:type="dxa"/>
            <w:shd w:val="clear" w:color="auto" w:fill="auto"/>
            <w:vAlign w:val="center"/>
          </w:tcPr>
          <w:p w14:paraId="604EB06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50 см3</w:t>
            </w:r>
          </w:p>
        </w:tc>
        <w:tc>
          <w:tcPr>
            <w:tcW w:w="3118" w:type="dxa"/>
            <w:shd w:val="clear" w:color="auto" w:fill="auto"/>
            <w:vAlign w:val="center"/>
          </w:tcPr>
          <w:p w14:paraId="45D2B50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eastAsia="mk-MK"/>
              </w:rPr>
              <w:t>100</w:t>
            </w:r>
          </w:p>
        </w:tc>
      </w:tr>
      <w:tr w:rsidR="00ED39E6" w:rsidRPr="00316E53" w14:paraId="43CB308C" w14:textId="77777777" w:rsidTr="004A34B7">
        <w:trPr>
          <w:trHeight w:val="284"/>
        </w:trPr>
        <w:tc>
          <w:tcPr>
            <w:tcW w:w="2410" w:type="dxa"/>
            <w:vMerge/>
            <w:vAlign w:val="center"/>
          </w:tcPr>
          <w:p w14:paraId="7CCA8F1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1DF78D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50см3-100см3</w:t>
            </w:r>
          </w:p>
        </w:tc>
        <w:tc>
          <w:tcPr>
            <w:tcW w:w="3118" w:type="dxa"/>
            <w:shd w:val="clear" w:color="auto" w:fill="auto"/>
            <w:vAlign w:val="center"/>
          </w:tcPr>
          <w:p w14:paraId="752C692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eastAsia="mk-MK"/>
              </w:rPr>
              <w:t>150</w:t>
            </w:r>
          </w:p>
        </w:tc>
      </w:tr>
      <w:tr w:rsidR="00ED39E6" w:rsidRPr="00316E53" w14:paraId="0F4D79BC" w14:textId="77777777" w:rsidTr="004A34B7">
        <w:trPr>
          <w:trHeight w:val="284"/>
        </w:trPr>
        <w:tc>
          <w:tcPr>
            <w:tcW w:w="2410" w:type="dxa"/>
            <w:vMerge/>
            <w:vAlign w:val="center"/>
          </w:tcPr>
          <w:p w14:paraId="651255EE"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B777AF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100см3-175см3</w:t>
            </w:r>
          </w:p>
        </w:tc>
        <w:tc>
          <w:tcPr>
            <w:tcW w:w="3118" w:type="dxa"/>
            <w:shd w:val="clear" w:color="auto" w:fill="auto"/>
            <w:vAlign w:val="center"/>
          </w:tcPr>
          <w:p w14:paraId="01B4C74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eastAsia="mk-MK"/>
              </w:rPr>
              <w:t>200</w:t>
            </w:r>
          </w:p>
        </w:tc>
      </w:tr>
      <w:tr w:rsidR="00ED39E6" w:rsidRPr="00316E53" w14:paraId="7AA965D5" w14:textId="77777777" w:rsidTr="004A34B7">
        <w:trPr>
          <w:trHeight w:val="284"/>
        </w:trPr>
        <w:tc>
          <w:tcPr>
            <w:tcW w:w="2410" w:type="dxa"/>
            <w:vMerge/>
            <w:vAlign w:val="center"/>
          </w:tcPr>
          <w:p w14:paraId="2A43E8B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A43363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175см3-250см3</w:t>
            </w:r>
          </w:p>
        </w:tc>
        <w:tc>
          <w:tcPr>
            <w:tcW w:w="3118" w:type="dxa"/>
            <w:shd w:val="clear" w:color="auto" w:fill="auto"/>
            <w:vAlign w:val="center"/>
          </w:tcPr>
          <w:p w14:paraId="4F83498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r w:rsidR="00ED39E6" w:rsidRPr="00316E53" w14:paraId="7155D89C" w14:textId="77777777" w:rsidTr="004A34B7">
        <w:trPr>
          <w:trHeight w:val="284"/>
        </w:trPr>
        <w:tc>
          <w:tcPr>
            <w:tcW w:w="2410" w:type="dxa"/>
            <w:vMerge/>
            <w:vAlign w:val="center"/>
          </w:tcPr>
          <w:p w14:paraId="4FB4A4BF"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02123B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250см3-500см3</w:t>
            </w:r>
          </w:p>
        </w:tc>
        <w:tc>
          <w:tcPr>
            <w:tcW w:w="3118" w:type="dxa"/>
            <w:shd w:val="clear" w:color="auto" w:fill="auto"/>
            <w:vAlign w:val="center"/>
          </w:tcPr>
          <w:p w14:paraId="726394F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eastAsia="mk-MK"/>
              </w:rPr>
              <w:t>400</w:t>
            </w:r>
          </w:p>
        </w:tc>
      </w:tr>
      <w:tr w:rsidR="00ED39E6" w:rsidRPr="00316E53" w14:paraId="2ED25B57" w14:textId="77777777" w:rsidTr="004A34B7">
        <w:trPr>
          <w:trHeight w:val="284"/>
        </w:trPr>
        <w:tc>
          <w:tcPr>
            <w:tcW w:w="2410" w:type="dxa"/>
            <w:vMerge/>
            <w:vAlign w:val="center"/>
          </w:tcPr>
          <w:p w14:paraId="0563CAA4"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061B3B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500см3-750см3</w:t>
            </w:r>
          </w:p>
        </w:tc>
        <w:tc>
          <w:tcPr>
            <w:tcW w:w="3118" w:type="dxa"/>
            <w:shd w:val="clear" w:color="auto" w:fill="auto"/>
            <w:vAlign w:val="center"/>
          </w:tcPr>
          <w:p w14:paraId="1F377D6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3080808C" w14:textId="77777777" w:rsidTr="004A34B7">
        <w:trPr>
          <w:trHeight w:val="284"/>
        </w:trPr>
        <w:tc>
          <w:tcPr>
            <w:tcW w:w="2410" w:type="dxa"/>
            <w:vMerge/>
            <w:vAlign w:val="center"/>
          </w:tcPr>
          <w:p w14:paraId="5706F5A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10B6B8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750 см3</w:t>
            </w:r>
          </w:p>
        </w:tc>
        <w:tc>
          <w:tcPr>
            <w:tcW w:w="3118" w:type="dxa"/>
            <w:shd w:val="clear" w:color="auto" w:fill="auto"/>
            <w:vAlign w:val="center"/>
          </w:tcPr>
          <w:p w14:paraId="6E28DBA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3C419ABB" w14:textId="77777777" w:rsidTr="004A34B7">
        <w:trPr>
          <w:trHeight w:val="284"/>
        </w:trPr>
        <w:tc>
          <w:tcPr>
            <w:tcW w:w="2410" w:type="dxa"/>
            <w:vMerge w:val="restart"/>
            <w:shd w:val="clear" w:color="auto" w:fill="auto"/>
            <w:vAlign w:val="center"/>
          </w:tcPr>
          <w:p w14:paraId="4CD048B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6 до 10</w:t>
            </w:r>
          </w:p>
        </w:tc>
        <w:tc>
          <w:tcPr>
            <w:tcW w:w="3119" w:type="dxa"/>
            <w:shd w:val="clear" w:color="auto" w:fill="auto"/>
            <w:vAlign w:val="center"/>
          </w:tcPr>
          <w:p w14:paraId="6D823D6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50 см3</w:t>
            </w:r>
          </w:p>
        </w:tc>
        <w:tc>
          <w:tcPr>
            <w:tcW w:w="3118" w:type="dxa"/>
            <w:shd w:val="clear" w:color="auto" w:fill="auto"/>
            <w:vAlign w:val="center"/>
          </w:tcPr>
          <w:p w14:paraId="387A05E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200</w:t>
            </w:r>
          </w:p>
        </w:tc>
      </w:tr>
      <w:tr w:rsidR="00ED39E6" w:rsidRPr="00316E53" w14:paraId="127F20C4" w14:textId="77777777" w:rsidTr="004A34B7">
        <w:trPr>
          <w:trHeight w:val="284"/>
        </w:trPr>
        <w:tc>
          <w:tcPr>
            <w:tcW w:w="2410" w:type="dxa"/>
            <w:vMerge/>
            <w:vAlign w:val="center"/>
          </w:tcPr>
          <w:p w14:paraId="3BD9BEAB"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B746B9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50см3-100см3</w:t>
            </w:r>
          </w:p>
        </w:tc>
        <w:tc>
          <w:tcPr>
            <w:tcW w:w="3118" w:type="dxa"/>
            <w:shd w:val="clear" w:color="auto" w:fill="auto"/>
            <w:vAlign w:val="center"/>
          </w:tcPr>
          <w:p w14:paraId="2C4FF53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250</w:t>
            </w:r>
          </w:p>
        </w:tc>
      </w:tr>
      <w:tr w:rsidR="00ED39E6" w:rsidRPr="00316E53" w14:paraId="4EED3D68" w14:textId="77777777" w:rsidTr="004A34B7">
        <w:trPr>
          <w:trHeight w:val="284"/>
        </w:trPr>
        <w:tc>
          <w:tcPr>
            <w:tcW w:w="2410" w:type="dxa"/>
            <w:vMerge/>
            <w:vAlign w:val="center"/>
          </w:tcPr>
          <w:p w14:paraId="3218B44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8C7EC2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100см3-175см3</w:t>
            </w:r>
          </w:p>
        </w:tc>
        <w:tc>
          <w:tcPr>
            <w:tcW w:w="3118" w:type="dxa"/>
            <w:shd w:val="clear" w:color="auto" w:fill="auto"/>
            <w:vAlign w:val="center"/>
          </w:tcPr>
          <w:p w14:paraId="28BBFD3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r w:rsidR="00ED39E6" w:rsidRPr="00316E53" w14:paraId="7FA845AB" w14:textId="77777777" w:rsidTr="004A34B7">
        <w:trPr>
          <w:trHeight w:val="284"/>
        </w:trPr>
        <w:tc>
          <w:tcPr>
            <w:tcW w:w="2410" w:type="dxa"/>
            <w:vMerge/>
            <w:vAlign w:val="center"/>
          </w:tcPr>
          <w:p w14:paraId="7E599B3D"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EA578E8"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175см3-250см3</w:t>
            </w:r>
          </w:p>
        </w:tc>
        <w:tc>
          <w:tcPr>
            <w:tcW w:w="3118" w:type="dxa"/>
            <w:shd w:val="clear" w:color="auto" w:fill="auto"/>
            <w:vAlign w:val="center"/>
          </w:tcPr>
          <w:p w14:paraId="3D1C3EF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400</w:t>
            </w:r>
          </w:p>
        </w:tc>
      </w:tr>
      <w:tr w:rsidR="00ED39E6" w:rsidRPr="00316E53" w14:paraId="1DB6F46D" w14:textId="77777777" w:rsidTr="004A34B7">
        <w:trPr>
          <w:trHeight w:val="284"/>
        </w:trPr>
        <w:tc>
          <w:tcPr>
            <w:tcW w:w="2410" w:type="dxa"/>
            <w:vMerge/>
            <w:vAlign w:val="center"/>
          </w:tcPr>
          <w:p w14:paraId="7585BD4F"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6BC7A3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250см3-500см3</w:t>
            </w:r>
          </w:p>
        </w:tc>
        <w:tc>
          <w:tcPr>
            <w:tcW w:w="3118" w:type="dxa"/>
            <w:shd w:val="clear" w:color="auto" w:fill="auto"/>
            <w:vAlign w:val="center"/>
          </w:tcPr>
          <w:p w14:paraId="27A91C7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61676CF8" w14:textId="77777777" w:rsidTr="004A34B7">
        <w:trPr>
          <w:trHeight w:val="284"/>
        </w:trPr>
        <w:tc>
          <w:tcPr>
            <w:tcW w:w="2410" w:type="dxa"/>
            <w:vMerge/>
            <w:vAlign w:val="center"/>
          </w:tcPr>
          <w:p w14:paraId="0ECBCD98"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B9B0B7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500см3-750см3</w:t>
            </w:r>
          </w:p>
        </w:tc>
        <w:tc>
          <w:tcPr>
            <w:tcW w:w="3118" w:type="dxa"/>
            <w:shd w:val="clear" w:color="auto" w:fill="auto"/>
            <w:vAlign w:val="center"/>
          </w:tcPr>
          <w:p w14:paraId="4612FC5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40216597" w14:textId="77777777" w:rsidTr="004A34B7">
        <w:trPr>
          <w:trHeight w:val="284"/>
        </w:trPr>
        <w:tc>
          <w:tcPr>
            <w:tcW w:w="2410" w:type="dxa"/>
            <w:vMerge/>
            <w:vAlign w:val="center"/>
          </w:tcPr>
          <w:p w14:paraId="57CC5E5A"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64C90F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750 см3</w:t>
            </w:r>
          </w:p>
        </w:tc>
        <w:tc>
          <w:tcPr>
            <w:tcW w:w="3118" w:type="dxa"/>
            <w:shd w:val="clear" w:color="auto" w:fill="auto"/>
            <w:vAlign w:val="center"/>
          </w:tcPr>
          <w:p w14:paraId="5263222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5EC86BCA" w14:textId="77777777" w:rsidTr="004A34B7">
        <w:trPr>
          <w:trHeight w:val="284"/>
        </w:trPr>
        <w:tc>
          <w:tcPr>
            <w:tcW w:w="2410" w:type="dxa"/>
            <w:vMerge w:val="restart"/>
            <w:shd w:val="clear" w:color="auto" w:fill="auto"/>
            <w:vAlign w:val="center"/>
          </w:tcPr>
          <w:p w14:paraId="5C4339A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11 до 20</w:t>
            </w:r>
          </w:p>
        </w:tc>
        <w:tc>
          <w:tcPr>
            <w:tcW w:w="3119" w:type="dxa"/>
            <w:shd w:val="clear" w:color="auto" w:fill="auto"/>
            <w:vAlign w:val="center"/>
          </w:tcPr>
          <w:p w14:paraId="1A06C54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50 см3</w:t>
            </w:r>
          </w:p>
        </w:tc>
        <w:tc>
          <w:tcPr>
            <w:tcW w:w="3118" w:type="dxa"/>
            <w:shd w:val="clear" w:color="auto" w:fill="auto"/>
            <w:vAlign w:val="center"/>
          </w:tcPr>
          <w:p w14:paraId="10CB354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r w:rsidR="00ED39E6" w:rsidRPr="00316E53" w14:paraId="0A5254B5" w14:textId="77777777" w:rsidTr="004A34B7">
        <w:trPr>
          <w:trHeight w:val="284"/>
        </w:trPr>
        <w:tc>
          <w:tcPr>
            <w:tcW w:w="2410" w:type="dxa"/>
            <w:vMerge/>
            <w:vAlign w:val="center"/>
          </w:tcPr>
          <w:p w14:paraId="49DC13A7"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AEABD6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50см3-100см3</w:t>
            </w:r>
          </w:p>
        </w:tc>
        <w:tc>
          <w:tcPr>
            <w:tcW w:w="3118" w:type="dxa"/>
            <w:shd w:val="clear" w:color="auto" w:fill="auto"/>
            <w:vAlign w:val="center"/>
          </w:tcPr>
          <w:p w14:paraId="3A70895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350</w:t>
            </w:r>
          </w:p>
        </w:tc>
      </w:tr>
      <w:tr w:rsidR="00ED39E6" w:rsidRPr="00316E53" w14:paraId="6572CF2A" w14:textId="77777777" w:rsidTr="004A34B7">
        <w:trPr>
          <w:trHeight w:val="284"/>
        </w:trPr>
        <w:tc>
          <w:tcPr>
            <w:tcW w:w="2410" w:type="dxa"/>
            <w:vMerge/>
            <w:vAlign w:val="center"/>
          </w:tcPr>
          <w:p w14:paraId="138865C5"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72B4EB0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100см3-175см3</w:t>
            </w:r>
          </w:p>
        </w:tc>
        <w:tc>
          <w:tcPr>
            <w:tcW w:w="3118" w:type="dxa"/>
            <w:shd w:val="clear" w:color="auto" w:fill="auto"/>
            <w:vAlign w:val="center"/>
          </w:tcPr>
          <w:p w14:paraId="21A8D7F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400</w:t>
            </w:r>
          </w:p>
        </w:tc>
      </w:tr>
      <w:tr w:rsidR="00ED39E6" w:rsidRPr="00316E53" w14:paraId="000C7834" w14:textId="77777777" w:rsidTr="004A34B7">
        <w:trPr>
          <w:trHeight w:val="284"/>
        </w:trPr>
        <w:tc>
          <w:tcPr>
            <w:tcW w:w="2410" w:type="dxa"/>
            <w:vMerge/>
            <w:vAlign w:val="center"/>
          </w:tcPr>
          <w:p w14:paraId="0082585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383285E"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175см3-250см3</w:t>
            </w:r>
          </w:p>
        </w:tc>
        <w:tc>
          <w:tcPr>
            <w:tcW w:w="3118" w:type="dxa"/>
            <w:shd w:val="clear" w:color="auto" w:fill="auto"/>
            <w:vAlign w:val="center"/>
          </w:tcPr>
          <w:p w14:paraId="79B06B2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4CF4A8E0" w14:textId="77777777" w:rsidTr="004A34B7">
        <w:trPr>
          <w:trHeight w:val="284"/>
        </w:trPr>
        <w:tc>
          <w:tcPr>
            <w:tcW w:w="2410" w:type="dxa"/>
            <w:vMerge/>
            <w:vAlign w:val="center"/>
          </w:tcPr>
          <w:p w14:paraId="796C0C79"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12776E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250см3-500см3</w:t>
            </w:r>
          </w:p>
        </w:tc>
        <w:tc>
          <w:tcPr>
            <w:tcW w:w="3118" w:type="dxa"/>
            <w:shd w:val="clear" w:color="auto" w:fill="auto"/>
            <w:vAlign w:val="center"/>
          </w:tcPr>
          <w:p w14:paraId="2208F6E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3D1FF20D" w14:textId="77777777" w:rsidTr="004A34B7">
        <w:trPr>
          <w:trHeight w:val="284"/>
        </w:trPr>
        <w:tc>
          <w:tcPr>
            <w:tcW w:w="2410" w:type="dxa"/>
            <w:vMerge/>
            <w:vAlign w:val="center"/>
          </w:tcPr>
          <w:p w14:paraId="60FF729D"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2DCD7B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500см3-750см3</w:t>
            </w:r>
          </w:p>
        </w:tc>
        <w:tc>
          <w:tcPr>
            <w:tcW w:w="3118" w:type="dxa"/>
            <w:shd w:val="clear" w:color="auto" w:fill="auto"/>
            <w:vAlign w:val="center"/>
          </w:tcPr>
          <w:p w14:paraId="2D4B4EE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35753289" w14:textId="77777777" w:rsidTr="004A34B7">
        <w:trPr>
          <w:trHeight w:val="284"/>
        </w:trPr>
        <w:tc>
          <w:tcPr>
            <w:tcW w:w="2410" w:type="dxa"/>
            <w:vMerge/>
            <w:vAlign w:val="center"/>
          </w:tcPr>
          <w:p w14:paraId="0D95C4A7"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5A5EBA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750 см3</w:t>
            </w:r>
          </w:p>
        </w:tc>
        <w:tc>
          <w:tcPr>
            <w:tcW w:w="3118" w:type="dxa"/>
            <w:shd w:val="clear" w:color="auto" w:fill="auto"/>
            <w:vAlign w:val="center"/>
          </w:tcPr>
          <w:p w14:paraId="094EF76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800</w:t>
            </w:r>
          </w:p>
        </w:tc>
      </w:tr>
      <w:tr w:rsidR="00ED39E6" w:rsidRPr="00316E53" w14:paraId="22175481" w14:textId="77777777" w:rsidTr="004A34B7">
        <w:trPr>
          <w:trHeight w:val="284"/>
        </w:trPr>
        <w:tc>
          <w:tcPr>
            <w:tcW w:w="2410" w:type="dxa"/>
            <w:vMerge w:val="restart"/>
            <w:shd w:val="clear" w:color="auto" w:fill="auto"/>
            <w:vAlign w:val="center"/>
          </w:tcPr>
          <w:p w14:paraId="6C2073A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lastRenderedPageBreak/>
              <w:t>од 21 до 30</w:t>
            </w:r>
          </w:p>
        </w:tc>
        <w:tc>
          <w:tcPr>
            <w:tcW w:w="3119" w:type="dxa"/>
            <w:shd w:val="clear" w:color="auto" w:fill="auto"/>
            <w:vAlign w:val="center"/>
          </w:tcPr>
          <w:p w14:paraId="3400DAB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50 см3</w:t>
            </w:r>
          </w:p>
        </w:tc>
        <w:tc>
          <w:tcPr>
            <w:tcW w:w="3118" w:type="dxa"/>
            <w:shd w:val="clear" w:color="auto" w:fill="auto"/>
            <w:vAlign w:val="center"/>
          </w:tcPr>
          <w:p w14:paraId="1FD3F980"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400</w:t>
            </w:r>
          </w:p>
        </w:tc>
      </w:tr>
      <w:tr w:rsidR="00ED39E6" w:rsidRPr="00316E53" w14:paraId="4AE5239F" w14:textId="77777777" w:rsidTr="004A34B7">
        <w:trPr>
          <w:trHeight w:val="284"/>
        </w:trPr>
        <w:tc>
          <w:tcPr>
            <w:tcW w:w="2410" w:type="dxa"/>
            <w:vMerge/>
            <w:vAlign w:val="center"/>
          </w:tcPr>
          <w:p w14:paraId="7411AAC2"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4D0C2C5"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50см3-100см3</w:t>
            </w:r>
          </w:p>
        </w:tc>
        <w:tc>
          <w:tcPr>
            <w:tcW w:w="3118" w:type="dxa"/>
            <w:shd w:val="clear" w:color="auto" w:fill="auto"/>
            <w:vAlign w:val="center"/>
          </w:tcPr>
          <w:p w14:paraId="37CCE7C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450</w:t>
            </w:r>
          </w:p>
        </w:tc>
      </w:tr>
      <w:tr w:rsidR="00ED39E6" w:rsidRPr="00316E53" w14:paraId="6F0BC852" w14:textId="77777777" w:rsidTr="004A34B7">
        <w:trPr>
          <w:trHeight w:val="284"/>
        </w:trPr>
        <w:tc>
          <w:tcPr>
            <w:tcW w:w="2410" w:type="dxa"/>
            <w:vMerge/>
            <w:vAlign w:val="center"/>
          </w:tcPr>
          <w:p w14:paraId="53947289"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0FAE19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100см3-175см3</w:t>
            </w:r>
          </w:p>
        </w:tc>
        <w:tc>
          <w:tcPr>
            <w:tcW w:w="3118" w:type="dxa"/>
            <w:shd w:val="clear" w:color="auto" w:fill="auto"/>
            <w:vAlign w:val="center"/>
          </w:tcPr>
          <w:p w14:paraId="33AC2B74"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60374DB2" w14:textId="77777777" w:rsidTr="004A34B7">
        <w:trPr>
          <w:trHeight w:val="284"/>
        </w:trPr>
        <w:tc>
          <w:tcPr>
            <w:tcW w:w="2410" w:type="dxa"/>
            <w:vMerge/>
            <w:vAlign w:val="center"/>
          </w:tcPr>
          <w:p w14:paraId="3210EC8F"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4E50086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175см3-250см3</w:t>
            </w:r>
          </w:p>
        </w:tc>
        <w:tc>
          <w:tcPr>
            <w:tcW w:w="3118" w:type="dxa"/>
            <w:shd w:val="clear" w:color="auto" w:fill="auto"/>
            <w:vAlign w:val="center"/>
          </w:tcPr>
          <w:p w14:paraId="6F60660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16FC60C1" w14:textId="77777777" w:rsidTr="004A34B7">
        <w:trPr>
          <w:trHeight w:val="284"/>
        </w:trPr>
        <w:tc>
          <w:tcPr>
            <w:tcW w:w="2410" w:type="dxa"/>
            <w:vMerge/>
            <w:vAlign w:val="center"/>
          </w:tcPr>
          <w:p w14:paraId="44AC8B3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A64B55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250см3-500см3</w:t>
            </w:r>
          </w:p>
        </w:tc>
        <w:tc>
          <w:tcPr>
            <w:tcW w:w="3118" w:type="dxa"/>
            <w:shd w:val="clear" w:color="auto" w:fill="auto"/>
            <w:vAlign w:val="center"/>
          </w:tcPr>
          <w:p w14:paraId="748E6D1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5E8291BB" w14:textId="77777777" w:rsidTr="004A34B7">
        <w:trPr>
          <w:trHeight w:val="284"/>
        </w:trPr>
        <w:tc>
          <w:tcPr>
            <w:tcW w:w="2410" w:type="dxa"/>
            <w:vMerge/>
            <w:vAlign w:val="center"/>
          </w:tcPr>
          <w:p w14:paraId="6B188B93"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27AF80D6"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500см3-750см3</w:t>
            </w:r>
          </w:p>
        </w:tc>
        <w:tc>
          <w:tcPr>
            <w:tcW w:w="3118" w:type="dxa"/>
            <w:shd w:val="clear" w:color="auto" w:fill="auto"/>
            <w:vAlign w:val="center"/>
          </w:tcPr>
          <w:p w14:paraId="12EE641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800</w:t>
            </w:r>
          </w:p>
        </w:tc>
      </w:tr>
      <w:tr w:rsidR="00ED39E6" w:rsidRPr="00316E53" w14:paraId="276AD74E" w14:textId="77777777" w:rsidTr="004A34B7">
        <w:trPr>
          <w:trHeight w:val="284"/>
        </w:trPr>
        <w:tc>
          <w:tcPr>
            <w:tcW w:w="2410" w:type="dxa"/>
            <w:vMerge/>
            <w:vAlign w:val="center"/>
          </w:tcPr>
          <w:p w14:paraId="521DA8CC"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6E1693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750 см3</w:t>
            </w:r>
          </w:p>
        </w:tc>
        <w:tc>
          <w:tcPr>
            <w:tcW w:w="3118" w:type="dxa"/>
            <w:shd w:val="clear" w:color="auto" w:fill="auto"/>
            <w:vAlign w:val="center"/>
          </w:tcPr>
          <w:p w14:paraId="208EF57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900</w:t>
            </w:r>
          </w:p>
        </w:tc>
      </w:tr>
      <w:tr w:rsidR="00ED39E6" w:rsidRPr="00316E53" w14:paraId="76B474E3" w14:textId="77777777" w:rsidTr="004A34B7">
        <w:trPr>
          <w:trHeight w:val="284"/>
        </w:trPr>
        <w:tc>
          <w:tcPr>
            <w:tcW w:w="2410" w:type="dxa"/>
            <w:vMerge w:val="restart"/>
            <w:shd w:val="clear" w:color="auto" w:fill="auto"/>
            <w:vAlign w:val="center"/>
          </w:tcPr>
          <w:p w14:paraId="48D28A5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30</w:t>
            </w:r>
          </w:p>
        </w:tc>
        <w:tc>
          <w:tcPr>
            <w:tcW w:w="3119" w:type="dxa"/>
            <w:shd w:val="clear" w:color="auto" w:fill="auto"/>
            <w:vAlign w:val="center"/>
          </w:tcPr>
          <w:p w14:paraId="50126F5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mk-MK" w:eastAsia="mk-MK"/>
              </w:rPr>
              <w:t>до 50 см3</w:t>
            </w:r>
          </w:p>
        </w:tc>
        <w:tc>
          <w:tcPr>
            <w:tcW w:w="3118" w:type="dxa"/>
            <w:shd w:val="clear" w:color="auto" w:fill="auto"/>
            <w:vAlign w:val="center"/>
          </w:tcPr>
          <w:p w14:paraId="6E45615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500</w:t>
            </w:r>
          </w:p>
        </w:tc>
      </w:tr>
      <w:tr w:rsidR="00ED39E6" w:rsidRPr="00316E53" w14:paraId="1CA3D513" w14:textId="77777777" w:rsidTr="004A34B7">
        <w:trPr>
          <w:trHeight w:val="284"/>
        </w:trPr>
        <w:tc>
          <w:tcPr>
            <w:tcW w:w="2410" w:type="dxa"/>
            <w:vMerge/>
            <w:vAlign w:val="center"/>
          </w:tcPr>
          <w:p w14:paraId="03F5157D"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6C461AF9"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од 50см3-100см3</w:t>
            </w:r>
          </w:p>
        </w:tc>
        <w:tc>
          <w:tcPr>
            <w:tcW w:w="3118" w:type="dxa"/>
            <w:shd w:val="clear" w:color="auto" w:fill="auto"/>
            <w:vAlign w:val="center"/>
          </w:tcPr>
          <w:p w14:paraId="5885B5F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550</w:t>
            </w:r>
          </w:p>
        </w:tc>
      </w:tr>
      <w:tr w:rsidR="00ED39E6" w:rsidRPr="00316E53" w14:paraId="05C2CB04" w14:textId="77777777" w:rsidTr="004A34B7">
        <w:trPr>
          <w:trHeight w:val="284"/>
        </w:trPr>
        <w:tc>
          <w:tcPr>
            <w:tcW w:w="2410" w:type="dxa"/>
            <w:vMerge/>
            <w:vAlign w:val="center"/>
          </w:tcPr>
          <w:p w14:paraId="543200C9"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1D54F26B"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100см3-175см3</w:t>
            </w:r>
          </w:p>
        </w:tc>
        <w:tc>
          <w:tcPr>
            <w:tcW w:w="3118" w:type="dxa"/>
            <w:shd w:val="clear" w:color="auto" w:fill="auto"/>
            <w:vAlign w:val="center"/>
          </w:tcPr>
          <w:p w14:paraId="5EE4ACB7"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600</w:t>
            </w:r>
          </w:p>
        </w:tc>
      </w:tr>
      <w:tr w:rsidR="00ED39E6" w:rsidRPr="00316E53" w14:paraId="54A58872" w14:textId="77777777" w:rsidTr="004A34B7">
        <w:trPr>
          <w:trHeight w:val="284"/>
        </w:trPr>
        <w:tc>
          <w:tcPr>
            <w:tcW w:w="2410" w:type="dxa"/>
            <w:vMerge/>
            <w:vAlign w:val="center"/>
          </w:tcPr>
          <w:p w14:paraId="1CF30676"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24BA49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175см3-250см3</w:t>
            </w:r>
          </w:p>
        </w:tc>
        <w:tc>
          <w:tcPr>
            <w:tcW w:w="3118" w:type="dxa"/>
            <w:shd w:val="clear" w:color="auto" w:fill="auto"/>
            <w:vAlign w:val="center"/>
          </w:tcPr>
          <w:p w14:paraId="1AF56EB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700</w:t>
            </w:r>
          </w:p>
        </w:tc>
      </w:tr>
      <w:tr w:rsidR="00ED39E6" w:rsidRPr="00316E53" w14:paraId="68192A69" w14:textId="77777777" w:rsidTr="004A34B7">
        <w:trPr>
          <w:trHeight w:val="284"/>
        </w:trPr>
        <w:tc>
          <w:tcPr>
            <w:tcW w:w="2410" w:type="dxa"/>
            <w:vMerge/>
            <w:vAlign w:val="center"/>
          </w:tcPr>
          <w:p w14:paraId="6D706410"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0BBBB42D"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250см3-500см3</w:t>
            </w:r>
          </w:p>
        </w:tc>
        <w:tc>
          <w:tcPr>
            <w:tcW w:w="3118" w:type="dxa"/>
            <w:shd w:val="clear" w:color="auto" w:fill="auto"/>
            <w:vAlign w:val="center"/>
          </w:tcPr>
          <w:p w14:paraId="3AFBC74A"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800</w:t>
            </w:r>
          </w:p>
        </w:tc>
      </w:tr>
      <w:tr w:rsidR="00ED39E6" w:rsidRPr="00316E53" w14:paraId="7473297E" w14:textId="77777777" w:rsidTr="004A34B7">
        <w:trPr>
          <w:trHeight w:val="284"/>
        </w:trPr>
        <w:tc>
          <w:tcPr>
            <w:tcW w:w="2410" w:type="dxa"/>
            <w:vMerge/>
            <w:vAlign w:val="center"/>
          </w:tcPr>
          <w:p w14:paraId="287CF7C1"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5D397962"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500см3-750см3</w:t>
            </w:r>
          </w:p>
        </w:tc>
        <w:tc>
          <w:tcPr>
            <w:tcW w:w="3118" w:type="dxa"/>
            <w:shd w:val="clear" w:color="auto" w:fill="auto"/>
            <w:vAlign w:val="center"/>
          </w:tcPr>
          <w:p w14:paraId="00F28F61"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900</w:t>
            </w:r>
          </w:p>
        </w:tc>
      </w:tr>
      <w:tr w:rsidR="00ED39E6" w:rsidRPr="00316E53" w14:paraId="236D38FE" w14:textId="77777777" w:rsidTr="004A34B7">
        <w:trPr>
          <w:trHeight w:val="284"/>
        </w:trPr>
        <w:tc>
          <w:tcPr>
            <w:tcW w:w="2410" w:type="dxa"/>
            <w:vMerge/>
            <w:vAlign w:val="center"/>
          </w:tcPr>
          <w:p w14:paraId="010BBBE4" w14:textId="77777777" w:rsidR="00ED39E6" w:rsidRPr="0094617B" w:rsidRDefault="00ED39E6" w:rsidP="004A34B7">
            <w:pPr>
              <w:rPr>
                <w:rFonts w:ascii="StobiSerif Regular" w:hAnsi="StobiSerif Regular"/>
                <w:sz w:val="20"/>
                <w:szCs w:val="20"/>
                <w:lang w:val="mk-MK" w:eastAsia="mk-MK"/>
              </w:rPr>
            </w:pPr>
          </w:p>
        </w:tc>
        <w:tc>
          <w:tcPr>
            <w:tcW w:w="3119" w:type="dxa"/>
            <w:shd w:val="clear" w:color="auto" w:fill="auto"/>
            <w:vAlign w:val="center"/>
          </w:tcPr>
          <w:p w14:paraId="3A33D53F"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Над 750 см3</w:t>
            </w:r>
          </w:p>
        </w:tc>
        <w:tc>
          <w:tcPr>
            <w:tcW w:w="3118" w:type="dxa"/>
            <w:shd w:val="clear" w:color="auto" w:fill="auto"/>
            <w:vAlign w:val="center"/>
          </w:tcPr>
          <w:p w14:paraId="7188AD4C"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1000</w:t>
            </w:r>
          </w:p>
        </w:tc>
      </w:tr>
      <w:tr w:rsidR="00ED39E6" w:rsidRPr="00316E53" w14:paraId="2FEFBCB1" w14:textId="77777777" w:rsidTr="004A34B7">
        <w:trPr>
          <w:trHeight w:val="284"/>
        </w:trPr>
        <w:tc>
          <w:tcPr>
            <w:tcW w:w="2410" w:type="dxa"/>
            <w:shd w:val="clear" w:color="auto" w:fill="auto"/>
            <w:vAlign w:val="center"/>
          </w:tcPr>
          <w:p w14:paraId="30302FD5" w14:textId="77777777" w:rsidR="00ED39E6" w:rsidRPr="0094617B" w:rsidRDefault="00ED39E6" w:rsidP="004A34B7">
            <w:pPr>
              <w:rPr>
                <w:rFonts w:ascii="StobiSerif Regular" w:hAnsi="StobiSerif Regular"/>
                <w:sz w:val="20"/>
                <w:szCs w:val="20"/>
                <w:lang w:val="mk-MK" w:eastAsia="mk-MK"/>
              </w:rPr>
            </w:pPr>
            <w:r w:rsidRPr="0094617B">
              <w:rPr>
                <w:rFonts w:ascii="StobiSerif Regular" w:hAnsi="StobiSerif Regular"/>
                <w:sz w:val="20"/>
                <w:szCs w:val="20"/>
                <w:lang w:val="ru-RU" w:eastAsia="mk-MK"/>
              </w:rPr>
              <w:t>Олтајмери</w:t>
            </w:r>
          </w:p>
        </w:tc>
        <w:tc>
          <w:tcPr>
            <w:tcW w:w="3119" w:type="dxa"/>
            <w:shd w:val="clear" w:color="auto" w:fill="auto"/>
            <w:vAlign w:val="center"/>
          </w:tcPr>
          <w:p w14:paraId="43A7C3C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sz w:val="20"/>
                <w:szCs w:val="20"/>
                <w:lang w:val="ru-RU" w:eastAsia="mk-MK"/>
              </w:rPr>
              <w:t> </w:t>
            </w:r>
          </w:p>
        </w:tc>
        <w:tc>
          <w:tcPr>
            <w:tcW w:w="3118" w:type="dxa"/>
            <w:shd w:val="clear" w:color="auto" w:fill="auto"/>
            <w:vAlign w:val="center"/>
          </w:tcPr>
          <w:p w14:paraId="160DF153" w14:textId="77777777" w:rsidR="00ED39E6" w:rsidRPr="0094617B" w:rsidRDefault="00ED39E6" w:rsidP="004A34B7">
            <w:pPr>
              <w:jc w:val="center"/>
              <w:rPr>
                <w:rFonts w:ascii="StobiSerif Regular" w:hAnsi="StobiSerif Regular"/>
                <w:sz w:val="20"/>
                <w:szCs w:val="20"/>
                <w:lang w:val="mk-MK" w:eastAsia="mk-MK"/>
              </w:rPr>
            </w:pPr>
            <w:r w:rsidRPr="0094617B">
              <w:rPr>
                <w:rFonts w:ascii="StobiSerif Regular" w:hAnsi="StobiSerif Regular" w:cs="StobiSerif Regular"/>
                <w:sz w:val="20"/>
                <w:szCs w:val="20"/>
                <w:lang w:val="mk-MK" w:eastAsia="mk-MK"/>
              </w:rPr>
              <w:t>300</w:t>
            </w:r>
          </w:p>
        </w:tc>
      </w:tr>
    </w:tbl>
    <w:p w14:paraId="1B26AD57" w14:textId="77777777" w:rsidR="00ED39E6" w:rsidRPr="0094617B" w:rsidRDefault="00ED39E6" w:rsidP="00ED39E6">
      <w:pPr>
        <w:pStyle w:val="NormalWeb"/>
        <w:spacing w:before="0" w:after="0"/>
        <w:rPr>
          <w:rFonts w:ascii="StobiSerif Regular" w:hAnsi="StobiSerif Regular" w:cs="StobiSerif Regular"/>
          <w:b/>
          <w:bCs/>
          <w:sz w:val="20"/>
          <w:szCs w:val="20"/>
          <w:lang w:val="mk-MK"/>
        </w:rPr>
      </w:pPr>
    </w:p>
    <w:p w14:paraId="3B8AE764" w14:textId="322B20F2" w:rsidR="00ED39E6" w:rsidRPr="00E46430" w:rsidRDefault="00ED39E6" w:rsidP="00E46430">
      <w:pPr>
        <w:pStyle w:val="NormalWeb"/>
        <w:spacing w:before="0" w:after="0"/>
        <w:ind w:left="0" w:right="0"/>
        <w:jc w:val="both"/>
        <w:rPr>
          <w:rFonts w:ascii="StobiSerif Regular" w:hAnsi="StobiSerif Regular"/>
          <w:sz w:val="22"/>
          <w:szCs w:val="22"/>
        </w:rPr>
      </w:pPr>
      <w:r w:rsidRPr="00E46430">
        <w:rPr>
          <w:rFonts w:ascii="StobiSerif Regular" w:hAnsi="StobiSerif Regular"/>
          <w:sz w:val="22"/>
          <w:szCs w:val="22"/>
        </w:rPr>
        <w:t xml:space="preserve">(2) </w:t>
      </w:r>
      <w:proofErr w:type="spellStart"/>
      <w:r w:rsidRPr="00E46430">
        <w:rPr>
          <w:rFonts w:ascii="StobiSerif Regular" w:hAnsi="StobiSerif Regular"/>
          <w:sz w:val="22"/>
          <w:szCs w:val="22"/>
        </w:rPr>
        <w:t>Висината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надоместокот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што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плаќа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домашни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правни</w:t>
      </w:r>
      <w:proofErr w:type="spellEnd"/>
      <w:r w:rsidRPr="00E46430">
        <w:rPr>
          <w:rFonts w:ascii="StobiSerif Regular" w:hAnsi="StobiSerif Regular"/>
          <w:sz w:val="22"/>
          <w:szCs w:val="22"/>
        </w:rPr>
        <w:t xml:space="preserve"> и </w:t>
      </w:r>
      <w:proofErr w:type="spellStart"/>
      <w:r w:rsidRPr="00E46430">
        <w:rPr>
          <w:rFonts w:ascii="StobiSerif Regular" w:hAnsi="StobiSerif Regular"/>
          <w:sz w:val="22"/>
          <w:szCs w:val="22"/>
        </w:rPr>
        <w:t>физички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што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загадуваат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животната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средина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користење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регистрација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период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една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година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изнесува</w:t>
      </w:r>
      <w:proofErr w:type="spellEnd"/>
      <w:r w:rsidRPr="00E46430">
        <w:rPr>
          <w:rFonts w:ascii="StobiSerif Regular" w:hAnsi="StobiSerif Regular"/>
          <w:sz w:val="22"/>
          <w:szCs w:val="22"/>
        </w:rPr>
        <w:t xml:space="preserve"> 3 %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основното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осигурување</w:t>
      </w:r>
      <w:proofErr w:type="spellEnd"/>
      <w:r w:rsidRPr="00E46430">
        <w:rPr>
          <w:rFonts w:ascii="StobiSerif Regular" w:hAnsi="StobiSerif Regular"/>
          <w:sz w:val="22"/>
          <w:szCs w:val="22"/>
        </w:rPr>
        <w:t>.</w:t>
      </w:r>
    </w:p>
    <w:p w14:paraId="3AB6C9FE" w14:textId="46E3F497" w:rsidR="00ED39E6" w:rsidRPr="00E46430" w:rsidRDefault="00ED39E6" w:rsidP="00E46430">
      <w:pPr>
        <w:pStyle w:val="NormalWeb"/>
        <w:spacing w:before="0" w:after="0"/>
        <w:ind w:left="0" w:right="0"/>
        <w:jc w:val="both"/>
        <w:rPr>
          <w:rFonts w:ascii="StobiSerif Regular" w:hAnsi="StobiSerif Regular"/>
          <w:sz w:val="22"/>
          <w:szCs w:val="22"/>
        </w:rPr>
      </w:pPr>
      <w:r w:rsidRPr="00E46430">
        <w:rPr>
          <w:rFonts w:ascii="StobiSerif Regular" w:hAnsi="StobiSerif Regular"/>
          <w:sz w:val="22"/>
          <w:szCs w:val="22"/>
        </w:rPr>
        <w:t>(3) </w:t>
      </w:r>
      <w:proofErr w:type="spellStart"/>
      <w:r w:rsidRPr="00E46430">
        <w:rPr>
          <w:rFonts w:ascii="StobiSerif Regular" w:hAnsi="StobiSerif Regular"/>
          <w:sz w:val="22"/>
          <w:szCs w:val="22"/>
        </w:rPr>
        <w:t>Обврзникот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плаќање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надоместокот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ставовите</w:t>
      </w:r>
      <w:proofErr w:type="spellEnd"/>
      <w:r w:rsidRPr="00E46430">
        <w:rPr>
          <w:rFonts w:ascii="StobiSerif Regular" w:hAnsi="StobiSerif Regular"/>
          <w:sz w:val="22"/>
          <w:szCs w:val="22"/>
        </w:rPr>
        <w:t xml:space="preserve"> (1) и (2)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овој</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член</w:t>
      </w:r>
      <w:proofErr w:type="spellEnd"/>
      <w:r w:rsidRPr="00E46430">
        <w:rPr>
          <w:rFonts w:ascii="StobiSerif Regular" w:hAnsi="StobiSerif Regular"/>
          <w:sz w:val="22"/>
          <w:szCs w:val="22"/>
        </w:rPr>
        <w:t xml:space="preserve"> е </w:t>
      </w:r>
      <w:proofErr w:type="spellStart"/>
      <w:r w:rsidRPr="00E46430">
        <w:rPr>
          <w:rFonts w:ascii="StobiSerif Regular" w:hAnsi="StobiSerif Regular"/>
          <w:sz w:val="22"/>
          <w:szCs w:val="22"/>
        </w:rPr>
        <w:t>домашно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физичко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чие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име</w:t>
      </w:r>
      <w:proofErr w:type="spellEnd"/>
      <w:r w:rsidRPr="00E46430">
        <w:rPr>
          <w:rFonts w:ascii="StobiSerif Regular" w:hAnsi="StobiSerif Regular"/>
          <w:sz w:val="22"/>
          <w:szCs w:val="22"/>
        </w:rPr>
        <w:t xml:space="preserve"> е </w:t>
      </w:r>
      <w:proofErr w:type="spellStart"/>
      <w:r w:rsidRPr="00E46430">
        <w:rPr>
          <w:rFonts w:ascii="StobiSerif Regular" w:hAnsi="StobiSerif Regular"/>
          <w:sz w:val="22"/>
          <w:szCs w:val="22"/>
        </w:rPr>
        <w:t>регистрирано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моторното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w:t>
      </w:r>
      <w:proofErr w:type="spellEnd"/>
      <w:r w:rsidRPr="00E46430">
        <w:rPr>
          <w:rFonts w:ascii="StobiSerif Regular" w:hAnsi="StobiSerif Regular"/>
          <w:sz w:val="22"/>
          <w:szCs w:val="22"/>
        </w:rPr>
        <w:t>.</w:t>
      </w:r>
    </w:p>
    <w:p w14:paraId="0E771A3C" w14:textId="017A2B83" w:rsidR="00ED39E6" w:rsidRPr="00E46430" w:rsidRDefault="00ED39E6" w:rsidP="00E46430">
      <w:pPr>
        <w:pStyle w:val="NormalWeb"/>
        <w:spacing w:before="0" w:after="0"/>
        <w:ind w:left="0" w:right="0"/>
        <w:jc w:val="both"/>
        <w:rPr>
          <w:rFonts w:ascii="StobiSerif Regular" w:hAnsi="StobiSerif Regular"/>
          <w:sz w:val="22"/>
          <w:szCs w:val="22"/>
        </w:rPr>
      </w:pPr>
      <w:r w:rsidRPr="00E46430">
        <w:rPr>
          <w:rFonts w:ascii="StobiSerif Regular" w:hAnsi="StobiSerif Regular"/>
          <w:sz w:val="22"/>
          <w:szCs w:val="22"/>
        </w:rPr>
        <w:t>(4)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плаќање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надоместокот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ставовите</w:t>
      </w:r>
      <w:proofErr w:type="spellEnd"/>
      <w:r w:rsidRPr="00E46430">
        <w:rPr>
          <w:rFonts w:ascii="StobiSerif Regular" w:hAnsi="StobiSerif Regular"/>
          <w:sz w:val="22"/>
          <w:szCs w:val="22"/>
        </w:rPr>
        <w:t xml:space="preserve"> (1) и (2)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овој</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член</w:t>
      </w:r>
      <w:proofErr w:type="spellEnd"/>
      <w:r w:rsidRPr="00E46430">
        <w:rPr>
          <w:rFonts w:ascii="StobiSerif Regular" w:hAnsi="StobiSerif Regular"/>
          <w:sz w:val="22"/>
          <w:szCs w:val="22"/>
        </w:rPr>
        <w:t xml:space="preserve"> е </w:t>
      </w:r>
      <w:proofErr w:type="spellStart"/>
      <w:r w:rsidRPr="00E46430">
        <w:rPr>
          <w:rFonts w:ascii="StobiSerif Regular" w:hAnsi="StobiSerif Regular"/>
          <w:sz w:val="22"/>
          <w:szCs w:val="22"/>
        </w:rPr>
        <w:t>ослободено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домашното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физичко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чие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име</w:t>
      </w:r>
      <w:proofErr w:type="spellEnd"/>
      <w:r w:rsidRPr="00E46430">
        <w:rPr>
          <w:rFonts w:ascii="StobiSerif Regular" w:hAnsi="StobiSerif Regular"/>
          <w:sz w:val="22"/>
          <w:szCs w:val="22"/>
        </w:rPr>
        <w:t xml:space="preserve"> е </w:t>
      </w:r>
      <w:proofErr w:type="spellStart"/>
      <w:r w:rsidRPr="00E46430">
        <w:rPr>
          <w:rFonts w:ascii="StobiSerif Regular" w:hAnsi="StobiSerif Regular"/>
          <w:sz w:val="22"/>
          <w:szCs w:val="22"/>
        </w:rPr>
        <w:t>регистрирано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моторното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доколку</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моторното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работи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електричен</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погон</w:t>
      </w:r>
      <w:proofErr w:type="spellEnd"/>
      <w:r w:rsidRPr="00E46430">
        <w:rPr>
          <w:rFonts w:ascii="StobiSerif Regular" w:hAnsi="StobiSerif Regular"/>
          <w:sz w:val="22"/>
          <w:szCs w:val="22"/>
        </w:rPr>
        <w:t>.</w:t>
      </w:r>
    </w:p>
    <w:p w14:paraId="5CEDC3D4" w14:textId="6E7CF9EF" w:rsidR="00ED39E6" w:rsidRPr="00E46430" w:rsidRDefault="00ED39E6" w:rsidP="00584825">
      <w:pPr>
        <w:jc w:val="both"/>
        <w:rPr>
          <w:rFonts w:ascii="StobiSerif Regular" w:hAnsi="StobiSerif Regular"/>
          <w:sz w:val="22"/>
          <w:szCs w:val="22"/>
        </w:rPr>
      </w:pPr>
      <w:r w:rsidRPr="00E46430">
        <w:rPr>
          <w:rFonts w:ascii="StobiSerif Regular" w:hAnsi="StobiSerif Regular"/>
          <w:sz w:val="22"/>
          <w:szCs w:val="22"/>
        </w:rPr>
        <w:t>(5) </w:t>
      </w:r>
      <w:proofErr w:type="spellStart"/>
      <w:r w:rsidRPr="00E46430">
        <w:rPr>
          <w:rFonts w:ascii="StobiSerif Regular" w:hAnsi="StobiSerif Regular"/>
          <w:sz w:val="22"/>
          <w:szCs w:val="22"/>
        </w:rPr>
        <w:t>Надоместокот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ставовите</w:t>
      </w:r>
      <w:proofErr w:type="spellEnd"/>
      <w:r w:rsidRPr="00E46430">
        <w:rPr>
          <w:rFonts w:ascii="StobiSerif Regular" w:hAnsi="StobiSerif Regular"/>
          <w:sz w:val="22"/>
          <w:szCs w:val="22"/>
        </w:rPr>
        <w:t xml:space="preserve"> (1) и (2)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овој</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член</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домашно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физичко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се</w:t>
      </w:r>
      <w:proofErr w:type="spellEnd"/>
      <w:r w:rsidRPr="00E46430">
        <w:rPr>
          <w:rFonts w:ascii="StobiSerif Regular" w:hAnsi="StobiSerif Regular"/>
          <w:sz w:val="22"/>
          <w:szCs w:val="22"/>
        </w:rPr>
        <w:t xml:space="preserve"> </w:t>
      </w:r>
      <w:r w:rsidR="00382243">
        <w:rPr>
          <w:rFonts w:ascii="StobiSerif Regular" w:hAnsi="StobiSerif Regular"/>
          <w:sz w:val="22"/>
          <w:szCs w:val="22"/>
          <w:lang w:val="mk-MK"/>
        </w:rPr>
        <w:t xml:space="preserve">пресметува и </w:t>
      </w:r>
      <w:proofErr w:type="spellStart"/>
      <w:r w:rsidRPr="00E46430">
        <w:rPr>
          <w:rFonts w:ascii="StobiSerif Regular" w:hAnsi="StobiSerif Regular"/>
          <w:sz w:val="22"/>
          <w:szCs w:val="22"/>
        </w:rPr>
        <w:t>наплатува</w:t>
      </w:r>
      <w:proofErr w:type="spellEnd"/>
      <w:r w:rsidRPr="00E46430">
        <w:rPr>
          <w:rFonts w:ascii="StobiSerif Regular" w:hAnsi="StobiSerif Regular"/>
          <w:sz w:val="22"/>
          <w:szCs w:val="22"/>
        </w:rPr>
        <w:t xml:space="preserve"> </w:t>
      </w:r>
      <w:r w:rsidR="00382243">
        <w:rPr>
          <w:rFonts w:ascii="StobiSerif Regular" w:hAnsi="StobiSerif Regular"/>
          <w:sz w:val="22"/>
          <w:szCs w:val="22"/>
          <w:lang w:val="mk-MK"/>
        </w:rPr>
        <w:t xml:space="preserve">од страна на овластено правно лице за вршење на технички преглед </w:t>
      </w:r>
      <w:r w:rsidR="00584825">
        <w:rPr>
          <w:rFonts w:ascii="StobiSerif Regular" w:hAnsi="StobiSerif Regular"/>
          <w:sz w:val="22"/>
          <w:szCs w:val="22"/>
          <w:lang w:val="mk-MK"/>
        </w:rPr>
        <w:t>во постапката за возило, односно правното лице надлежно за регистрација на пловниот објект</w:t>
      </w:r>
      <w:r w:rsidR="00382243">
        <w:rPr>
          <w:rFonts w:ascii="StobiSerif Regular" w:hAnsi="StobiSerif Regular"/>
          <w:sz w:val="22"/>
          <w:szCs w:val="22"/>
          <w:lang w:val="mk-MK"/>
        </w:rPr>
        <w:t xml:space="preserve"> </w:t>
      </w:r>
      <w:proofErr w:type="spellStart"/>
      <w:r w:rsidRPr="00E46430">
        <w:rPr>
          <w:rFonts w:ascii="StobiSerif Regular" w:hAnsi="StobiSerif Regular"/>
          <w:sz w:val="22"/>
          <w:szCs w:val="22"/>
        </w:rPr>
        <w:t>при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регистрација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моторни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или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w:t>
      </w:r>
      <w:proofErr w:type="spellEnd"/>
      <w:r w:rsidR="00382243">
        <w:rPr>
          <w:rFonts w:ascii="StobiSerif Regular" w:hAnsi="StobiSerif Regular"/>
          <w:sz w:val="22"/>
          <w:szCs w:val="22"/>
          <w:lang w:val="mk-MK"/>
        </w:rPr>
        <w:t>.</w:t>
      </w:r>
    </w:p>
    <w:p w14:paraId="197BA1B4" w14:textId="4B8D286E" w:rsidR="00ED39E6" w:rsidRDefault="00ED39E6" w:rsidP="00584825">
      <w:pPr>
        <w:jc w:val="both"/>
        <w:rPr>
          <w:rFonts w:ascii="StobiSerif Regular" w:hAnsi="StobiSerif Regular"/>
          <w:sz w:val="22"/>
          <w:szCs w:val="22"/>
        </w:rPr>
      </w:pPr>
      <w:r w:rsidRPr="00E46430">
        <w:rPr>
          <w:rFonts w:ascii="StobiSerif Regular" w:hAnsi="StobiSerif Regular"/>
          <w:sz w:val="22"/>
          <w:szCs w:val="22"/>
        </w:rPr>
        <w:t>(</w:t>
      </w:r>
      <w:r w:rsidRPr="00E46430">
        <w:rPr>
          <w:rFonts w:ascii="StobiSerif Regular" w:hAnsi="StobiSerif Regular"/>
          <w:sz w:val="22"/>
          <w:szCs w:val="22"/>
          <w:lang w:val="mk-MK"/>
        </w:rPr>
        <w:t>6</w:t>
      </w:r>
      <w:r w:rsidRPr="00E46430">
        <w:rPr>
          <w:rFonts w:ascii="StobiSerif Regular" w:hAnsi="StobiSerif Regular"/>
          <w:sz w:val="22"/>
          <w:szCs w:val="22"/>
        </w:rPr>
        <w:t>)</w:t>
      </w:r>
      <w:r w:rsidR="00E048D0">
        <w:rPr>
          <w:rFonts w:ascii="StobiSerif Regular" w:hAnsi="StobiSerif Regular"/>
          <w:sz w:val="22"/>
          <w:szCs w:val="22"/>
          <w:lang w:val="mk-MK"/>
        </w:rPr>
        <w:t xml:space="preserve"> </w:t>
      </w:r>
      <w:proofErr w:type="spellStart"/>
      <w:r w:rsidRPr="00E46430">
        <w:rPr>
          <w:rFonts w:ascii="StobiSerif Regular" w:hAnsi="StobiSerif Regular"/>
          <w:sz w:val="22"/>
          <w:szCs w:val="22"/>
        </w:rPr>
        <w:t>Овластеното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вршење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технички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преглед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постапката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регистрација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возило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односно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правното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лице</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надлежно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регистрација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пловниот</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објект</w:t>
      </w:r>
      <w:proofErr w:type="spellEnd"/>
      <w:r w:rsidRPr="00E46430">
        <w:rPr>
          <w:rFonts w:ascii="StobiSerif Regular" w:hAnsi="StobiSerif Regular"/>
          <w:sz w:val="22"/>
          <w:szCs w:val="22"/>
        </w:rPr>
        <w:t xml:space="preserve"> е </w:t>
      </w:r>
      <w:proofErr w:type="spellStart"/>
      <w:r w:rsidRPr="00E46430">
        <w:rPr>
          <w:rFonts w:ascii="StobiSerif Regular" w:hAnsi="StobiSerif Regular"/>
          <w:sz w:val="22"/>
          <w:szCs w:val="22"/>
        </w:rPr>
        <w:t>должно</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да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води</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одржува</w:t>
      </w:r>
      <w:proofErr w:type="spellEnd"/>
      <w:r w:rsidRPr="00E46430">
        <w:rPr>
          <w:rFonts w:ascii="StobiSerif Regular" w:hAnsi="StobiSerif Regular"/>
          <w:sz w:val="22"/>
          <w:szCs w:val="22"/>
        </w:rPr>
        <w:t xml:space="preserve"> и </w:t>
      </w:r>
      <w:proofErr w:type="spellStart"/>
      <w:r w:rsidRPr="00E46430">
        <w:rPr>
          <w:rFonts w:ascii="StobiSerif Regular" w:hAnsi="StobiSerif Regular"/>
          <w:sz w:val="22"/>
          <w:szCs w:val="22"/>
        </w:rPr>
        <w:t>чува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уредна</w:t>
      </w:r>
      <w:proofErr w:type="spellEnd"/>
      <w:r w:rsidRPr="00E46430">
        <w:rPr>
          <w:rFonts w:ascii="StobiSerif Regular" w:hAnsi="StobiSerif Regular"/>
          <w:sz w:val="22"/>
          <w:szCs w:val="22"/>
        </w:rPr>
        <w:t xml:space="preserve"> и </w:t>
      </w:r>
      <w:proofErr w:type="spellStart"/>
      <w:r w:rsidRPr="00E46430">
        <w:rPr>
          <w:rFonts w:ascii="StobiSerif Regular" w:hAnsi="StobiSerif Regular"/>
          <w:sz w:val="22"/>
          <w:szCs w:val="22"/>
        </w:rPr>
        <w:t>точна</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евиденција</w:t>
      </w:r>
      <w:proofErr w:type="spellEnd"/>
      <w:r w:rsidRPr="00E46430">
        <w:rPr>
          <w:rFonts w:ascii="StobiSerif Regular" w:hAnsi="StobiSerif Regular"/>
          <w:sz w:val="22"/>
          <w:szCs w:val="22"/>
        </w:rPr>
        <w:t xml:space="preserve"> </w:t>
      </w:r>
      <w:r w:rsidRPr="00E46430">
        <w:rPr>
          <w:rFonts w:ascii="StobiSerif Regular" w:hAnsi="StobiSerif Regular"/>
          <w:sz w:val="22"/>
          <w:szCs w:val="22"/>
          <w:lang w:val="mk-MK"/>
        </w:rPr>
        <w:t>н</w:t>
      </w:r>
      <w:r w:rsidRPr="00E46430">
        <w:rPr>
          <w:rFonts w:ascii="StobiSerif Regular" w:hAnsi="StobiSerif Regular"/>
          <w:sz w:val="22"/>
          <w:szCs w:val="22"/>
        </w:rPr>
        <w:t xml:space="preserve">а </w:t>
      </w:r>
      <w:r w:rsidRPr="00E46430">
        <w:rPr>
          <w:rFonts w:ascii="StobiSerif Regular" w:hAnsi="StobiSerif Regular"/>
          <w:sz w:val="22"/>
          <w:szCs w:val="22"/>
          <w:lang w:val="mk-MK"/>
        </w:rPr>
        <w:t xml:space="preserve">регистрирани возила и пловни објекти со </w:t>
      </w:r>
      <w:proofErr w:type="spellStart"/>
      <w:r w:rsidRPr="00E46430">
        <w:rPr>
          <w:rFonts w:ascii="StobiSerif Regular" w:hAnsi="StobiSerif Regular"/>
          <w:sz w:val="22"/>
          <w:szCs w:val="22"/>
        </w:rPr>
        <w:t>пресмета</w:t>
      </w:r>
      <w:proofErr w:type="spellEnd"/>
      <w:r w:rsidRPr="00E46430">
        <w:rPr>
          <w:rFonts w:ascii="StobiSerif Regular" w:hAnsi="StobiSerif Regular"/>
          <w:sz w:val="22"/>
          <w:szCs w:val="22"/>
          <w:lang w:val="mk-MK"/>
        </w:rPr>
        <w:t>н</w:t>
      </w:r>
      <w:r w:rsidRPr="00E46430">
        <w:rPr>
          <w:rFonts w:ascii="StobiSerif Regular" w:hAnsi="StobiSerif Regular"/>
          <w:sz w:val="22"/>
          <w:szCs w:val="22"/>
        </w:rPr>
        <w:t xml:space="preserve"> и</w:t>
      </w:r>
      <w:r w:rsidRPr="00E46430">
        <w:rPr>
          <w:rFonts w:ascii="StobiSerif Regular" w:hAnsi="StobiSerif Regular"/>
          <w:sz w:val="22"/>
          <w:szCs w:val="22"/>
          <w:lang w:val="mk-MK"/>
        </w:rPr>
        <w:t xml:space="preserve"> </w:t>
      </w:r>
      <w:proofErr w:type="spellStart"/>
      <w:r w:rsidRPr="00E46430">
        <w:rPr>
          <w:rFonts w:ascii="StobiSerif Regular" w:hAnsi="StobiSerif Regular"/>
          <w:sz w:val="22"/>
          <w:szCs w:val="22"/>
        </w:rPr>
        <w:t>уплатен</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надоместок</w:t>
      </w:r>
      <w:proofErr w:type="spellEnd"/>
      <w:r w:rsidRPr="00E46430">
        <w:rPr>
          <w:rFonts w:ascii="StobiSerif Regular" w:hAnsi="StobiSerif Regular"/>
          <w:sz w:val="22"/>
          <w:szCs w:val="22"/>
        </w:rPr>
        <w:t xml:space="preserve"> </w:t>
      </w:r>
      <w:r w:rsidRPr="00E46430">
        <w:rPr>
          <w:rFonts w:ascii="StobiSerif Regular" w:hAnsi="StobiSerif Regular"/>
          <w:sz w:val="22"/>
          <w:szCs w:val="22"/>
          <w:lang w:val="mk-MK"/>
        </w:rPr>
        <w:t xml:space="preserve">при нивна регистрација, </w:t>
      </w:r>
      <w:proofErr w:type="spellStart"/>
      <w:r w:rsidRPr="00E46430">
        <w:rPr>
          <w:rFonts w:ascii="StobiSerif Regular" w:hAnsi="StobiSerif Regular"/>
          <w:sz w:val="22"/>
          <w:szCs w:val="22"/>
        </w:rPr>
        <w:t>согласн</w:t>
      </w:r>
      <w:proofErr w:type="spellEnd"/>
      <w:r w:rsidRPr="00E46430">
        <w:rPr>
          <w:rFonts w:ascii="StobiSerif Regular" w:hAnsi="StobiSerif Regular"/>
          <w:sz w:val="22"/>
          <w:szCs w:val="22"/>
          <w:lang w:val="mk-MK"/>
        </w:rPr>
        <w:t>о</w:t>
      </w:r>
      <w:r w:rsidRPr="00E46430">
        <w:rPr>
          <w:rFonts w:ascii="StobiSerif Regular" w:hAnsi="StobiSerif Regular"/>
          <w:sz w:val="22"/>
          <w:szCs w:val="22"/>
        </w:rPr>
        <w:t xml:space="preserve"> </w:t>
      </w:r>
      <w:proofErr w:type="spellStart"/>
      <w:r w:rsidRPr="00E46430">
        <w:rPr>
          <w:rFonts w:ascii="StobiSerif Regular" w:hAnsi="StobiSerif Regular"/>
          <w:sz w:val="22"/>
          <w:szCs w:val="22"/>
        </w:rPr>
        <w:t>членот</w:t>
      </w:r>
      <w:proofErr w:type="spellEnd"/>
      <w:r w:rsidRPr="00E46430">
        <w:rPr>
          <w:rFonts w:ascii="StobiSerif Regular" w:hAnsi="StobiSerif Regular"/>
          <w:sz w:val="22"/>
          <w:szCs w:val="22"/>
        </w:rPr>
        <w:t xml:space="preserve"> 166 </w:t>
      </w:r>
      <w:proofErr w:type="spellStart"/>
      <w:r w:rsidRPr="00E46430">
        <w:rPr>
          <w:rFonts w:ascii="StobiSerif Regular" w:hAnsi="StobiSerif Regular"/>
          <w:sz w:val="22"/>
          <w:szCs w:val="22"/>
        </w:rPr>
        <w:t>став</w:t>
      </w:r>
      <w:proofErr w:type="spellEnd"/>
      <w:r w:rsidRPr="00E46430">
        <w:rPr>
          <w:rFonts w:ascii="StobiSerif Regular" w:hAnsi="StobiSerif Regular"/>
          <w:sz w:val="22"/>
          <w:szCs w:val="22"/>
        </w:rPr>
        <w:t xml:space="preserve"> (4) </w:t>
      </w:r>
      <w:proofErr w:type="spellStart"/>
      <w:r w:rsidRPr="00E46430">
        <w:rPr>
          <w:rFonts w:ascii="StobiSerif Regular" w:hAnsi="StobiSerif Regular"/>
          <w:sz w:val="22"/>
          <w:szCs w:val="22"/>
        </w:rPr>
        <w:t>од</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овој</w:t>
      </w:r>
      <w:proofErr w:type="spellEnd"/>
      <w:r w:rsidRPr="00E46430">
        <w:rPr>
          <w:rFonts w:ascii="StobiSerif Regular" w:hAnsi="StobiSerif Regular"/>
          <w:sz w:val="22"/>
          <w:szCs w:val="22"/>
        </w:rPr>
        <w:t xml:space="preserve"> </w:t>
      </w:r>
      <w:proofErr w:type="spellStart"/>
      <w:r w:rsidRPr="00E46430">
        <w:rPr>
          <w:rFonts w:ascii="StobiSerif Regular" w:hAnsi="StobiSerif Regular"/>
          <w:sz w:val="22"/>
          <w:szCs w:val="22"/>
        </w:rPr>
        <w:t>закон</w:t>
      </w:r>
      <w:proofErr w:type="spellEnd"/>
      <w:r w:rsidRPr="00E46430">
        <w:rPr>
          <w:rFonts w:ascii="StobiSerif Regular" w:hAnsi="StobiSerif Regular"/>
          <w:sz w:val="22"/>
          <w:szCs w:val="22"/>
        </w:rPr>
        <w:t>.</w:t>
      </w:r>
    </w:p>
    <w:p w14:paraId="6A43A330" w14:textId="6666DDC7" w:rsidR="00E048D0" w:rsidRDefault="00E048D0">
      <w:pPr>
        <w:jc w:val="both"/>
        <w:rPr>
          <w:rFonts w:ascii="StobiSerif Regular" w:hAnsi="StobiSerif Regular"/>
          <w:sz w:val="22"/>
          <w:szCs w:val="22"/>
          <w:lang w:val="mk-MK"/>
        </w:rPr>
      </w:pPr>
      <w:r>
        <w:rPr>
          <w:rFonts w:ascii="StobiSerif Regular" w:hAnsi="StobiSerif Regular"/>
          <w:sz w:val="22"/>
          <w:szCs w:val="22"/>
          <w:lang w:val="mk-MK"/>
        </w:rPr>
        <w:t xml:space="preserve">(7) </w:t>
      </w:r>
      <w:proofErr w:type="spellStart"/>
      <w:r w:rsidR="00584825" w:rsidRPr="00E46430">
        <w:rPr>
          <w:rFonts w:ascii="StobiSerif Regular" w:hAnsi="StobiSerif Regular"/>
          <w:sz w:val="22"/>
          <w:szCs w:val="22"/>
        </w:rPr>
        <w:t>Овластеното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правно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лице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за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вршење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технички</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преглед</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постапката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регистрација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возило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односно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правното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лице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надлежно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за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регистрација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пловниот</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објект</w:t>
      </w:r>
      <w:proofErr w:type="spellEnd"/>
      <w:r w:rsidR="00584825">
        <w:rPr>
          <w:rFonts w:ascii="StobiSerif Regular" w:hAnsi="StobiSerif Regular"/>
          <w:sz w:val="22"/>
          <w:szCs w:val="22"/>
          <w:lang w:val="mk-MK"/>
        </w:rPr>
        <w:t xml:space="preserve"> </w:t>
      </w:r>
      <w:r>
        <w:rPr>
          <w:rFonts w:ascii="StobiSerif Regular" w:hAnsi="StobiSerif Regular"/>
          <w:sz w:val="22"/>
          <w:szCs w:val="22"/>
          <w:lang w:val="mk-MK"/>
        </w:rPr>
        <w:t xml:space="preserve">собраниот надоместок </w:t>
      </w:r>
      <w:r w:rsidR="00C65508">
        <w:rPr>
          <w:rFonts w:ascii="StobiSerif Regular" w:hAnsi="StobiSerif Regular"/>
          <w:sz w:val="22"/>
          <w:szCs w:val="22"/>
          <w:lang w:val="mk-MK"/>
        </w:rPr>
        <w:t>од став (</w:t>
      </w:r>
      <w:r w:rsidR="00584825">
        <w:rPr>
          <w:rFonts w:ascii="StobiSerif Regular" w:hAnsi="StobiSerif Regular"/>
          <w:sz w:val="22"/>
          <w:szCs w:val="22"/>
          <w:lang w:val="mk-MK"/>
        </w:rPr>
        <w:t>5</w:t>
      </w:r>
      <w:r w:rsidR="00C65508">
        <w:rPr>
          <w:rFonts w:ascii="StobiSerif Regular" w:hAnsi="StobiSerif Regular"/>
          <w:sz w:val="22"/>
          <w:szCs w:val="22"/>
          <w:lang w:val="mk-MK"/>
        </w:rPr>
        <w:t>) на овој член го уплаќа на сметката на органот на државната управа надлежен за работите од областа на животната средина еднаш месечно.</w:t>
      </w:r>
    </w:p>
    <w:p w14:paraId="563A1D74" w14:textId="039CF25E" w:rsidR="00382243" w:rsidRPr="00A2049B" w:rsidRDefault="00382243">
      <w:pPr>
        <w:jc w:val="both"/>
        <w:rPr>
          <w:lang w:val="mk-MK"/>
        </w:rPr>
      </w:pPr>
      <w:r w:rsidRPr="00A2049B">
        <w:rPr>
          <w:rFonts w:ascii="StobiSerif Regular" w:hAnsi="StobiSerif Regular"/>
          <w:lang w:val="mk-MK"/>
        </w:rPr>
        <w:t>(8)</w:t>
      </w:r>
      <w:r>
        <w:rPr>
          <w:lang w:val="mk-MK"/>
        </w:rPr>
        <w:t xml:space="preserve"> </w:t>
      </w:r>
      <w:r w:rsidRPr="00D53AC8">
        <w:rPr>
          <w:rFonts w:ascii="StobiSerif Regular" w:hAnsi="StobiSerif Regular" w:cs="Arial"/>
          <w:sz w:val="22"/>
          <w:szCs w:val="22"/>
          <w:lang w:val="mk-MK"/>
        </w:rPr>
        <w:t>Министерот кој раководи со органот на државната управа надлежен за вршење на работите од областа на животната средина склучува посебни договори со</w:t>
      </w:r>
      <w:r w:rsidR="00584825">
        <w:rPr>
          <w:rFonts w:ascii="StobiSerif Regular" w:hAnsi="StobiSerif Regular" w:cs="Arial"/>
          <w:sz w:val="22"/>
          <w:szCs w:val="22"/>
          <w:lang w:val="mk-MK"/>
        </w:rPr>
        <w:t xml:space="preserve"> о</w:t>
      </w:r>
      <w:proofErr w:type="spellStart"/>
      <w:r w:rsidR="00584825" w:rsidRPr="00E46430">
        <w:rPr>
          <w:rFonts w:ascii="StobiSerif Regular" w:hAnsi="StobiSerif Regular"/>
          <w:sz w:val="22"/>
          <w:szCs w:val="22"/>
        </w:rPr>
        <w:t>властеното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lastRenderedPageBreak/>
        <w:t>правно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лице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за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вршење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технички</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преглед</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постапката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регистрација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возило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односно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правното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лице</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надлежно</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за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регистрација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на</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пловниот</w:t>
      </w:r>
      <w:proofErr w:type="spellEnd"/>
      <w:r w:rsidR="00584825" w:rsidRPr="00E46430">
        <w:rPr>
          <w:rFonts w:ascii="StobiSerif Regular" w:hAnsi="StobiSerif Regular"/>
          <w:sz w:val="22"/>
          <w:szCs w:val="22"/>
        </w:rPr>
        <w:t xml:space="preserve"> </w:t>
      </w:r>
      <w:proofErr w:type="spellStart"/>
      <w:r w:rsidR="00584825" w:rsidRPr="00E46430">
        <w:rPr>
          <w:rFonts w:ascii="StobiSerif Regular" w:hAnsi="StobiSerif Regular"/>
          <w:sz w:val="22"/>
          <w:szCs w:val="22"/>
        </w:rPr>
        <w:t>објект</w:t>
      </w:r>
      <w:proofErr w:type="spellEnd"/>
      <w:r w:rsidR="00584825" w:rsidRPr="00D53AC8">
        <w:rPr>
          <w:rFonts w:ascii="StobiSerif Regular" w:hAnsi="StobiSerif Regular" w:cs="Arial"/>
          <w:sz w:val="22"/>
          <w:szCs w:val="22"/>
          <w:lang w:val="mk-MK"/>
        </w:rPr>
        <w:t xml:space="preserve"> </w:t>
      </w:r>
      <w:r w:rsidRPr="00D53AC8">
        <w:rPr>
          <w:rFonts w:ascii="StobiSerif Regular" w:hAnsi="StobiSerif Regular" w:cs="Arial"/>
          <w:sz w:val="22"/>
          <w:szCs w:val="22"/>
          <w:lang w:val="mk-MK"/>
        </w:rPr>
        <w:t>од став (5) на овој член заради обезбедување наплата на надоместокот.</w:t>
      </w:r>
    </w:p>
    <w:p w14:paraId="44D14704" w14:textId="3007508F" w:rsidR="00ED39E6" w:rsidRPr="00A2049B" w:rsidRDefault="00ED39E6">
      <w:pPr>
        <w:jc w:val="both"/>
        <w:rPr>
          <w:rFonts w:ascii="StobiSerif Regular" w:hAnsi="StobiSerif Regular"/>
          <w:sz w:val="22"/>
          <w:szCs w:val="22"/>
          <w:lang w:val="mk-MK"/>
        </w:rPr>
      </w:pPr>
      <w:r w:rsidRPr="00A2049B">
        <w:rPr>
          <w:rFonts w:ascii="StobiSerif Regular" w:hAnsi="StobiSerif Regular"/>
          <w:sz w:val="22"/>
          <w:szCs w:val="22"/>
          <w:lang w:val="mk-MK"/>
        </w:rPr>
        <w:t>(</w:t>
      </w:r>
      <w:r w:rsidR="00382243">
        <w:rPr>
          <w:rFonts w:ascii="StobiSerif Regular" w:hAnsi="StobiSerif Regular"/>
          <w:sz w:val="22"/>
          <w:szCs w:val="22"/>
          <w:lang w:val="mk-MK"/>
        </w:rPr>
        <w:t>9</w:t>
      </w:r>
      <w:r w:rsidRPr="00A2049B">
        <w:rPr>
          <w:rFonts w:ascii="StobiSerif Regular" w:hAnsi="StobiSerif Regular"/>
          <w:sz w:val="22"/>
          <w:szCs w:val="22"/>
          <w:lang w:val="mk-MK"/>
        </w:rPr>
        <w:t>) Овластеното правно лице за вршење на технички преглед во постапката за регистрација на возила, односно правното лице надлежно за регистрација на плов</w:t>
      </w:r>
      <w:r w:rsidR="00584825">
        <w:rPr>
          <w:rFonts w:ascii="StobiSerif Regular" w:hAnsi="StobiSerif Regular"/>
          <w:sz w:val="22"/>
          <w:szCs w:val="22"/>
          <w:lang w:val="mk-MK"/>
        </w:rPr>
        <w:t>н</w:t>
      </w:r>
      <w:r w:rsidRPr="00A2049B">
        <w:rPr>
          <w:rFonts w:ascii="StobiSerif Regular" w:hAnsi="StobiSerif Regular"/>
          <w:sz w:val="22"/>
          <w:szCs w:val="22"/>
          <w:lang w:val="mk-MK"/>
        </w:rPr>
        <w:t>иот објект од став (</w:t>
      </w:r>
      <w:r w:rsidR="00584825">
        <w:rPr>
          <w:rFonts w:ascii="StobiSerif Regular" w:hAnsi="StobiSerif Regular"/>
          <w:sz w:val="22"/>
          <w:szCs w:val="22"/>
          <w:lang w:val="mk-MK"/>
        </w:rPr>
        <w:t>5</w:t>
      </w:r>
      <w:r w:rsidRPr="00A2049B">
        <w:rPr>
          <w:rFonts w:ascii="StobiSerif Regular" w:hAnsi="StobiSerif Regular"/>
          <w:sz w:val="22"/>
          <w:szCs w:val="22"/>
          <w:lang w:val="mk-MK"/>
        </w:rPr>
        <w:t xml:space="preserve">) од овој член, </w:t>
      </w:r>
      <w:proofErr w:type="spellStart"/>
      <w:r w:rsidRPr="00A2049B">
        <w:rPr>
          <w:rFonts w:ascii="StobiSerif Regular" w:hAnsi="StobiSerif Regular"/>
          <w:sz w:val="22"/>
          <w:szCs w:val="22"/>
        </w:rPr>
        <w:t>најдоцна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до</w:t>
      </w:r>
      <w:proofErr w:type="spellEnd"/>
      <w:r w:rsidRPr="00A2049B">
        <w:rPr>
          <w:rFonts w:ascii="StobiSerif Regular" w:hAnsi="StobiSerif Regular"/>
          <w:sz w:val="22"/>
          <w:szCs w:val="22"/>
        </w:rPr>
        <w:t xml:space="preserve"> 15 </w:t>
      </w:r>
      <w:proofErr w:type="spellStart"/>
      <w:r w:rsidRPr="00A2049B">
        <w:rPr>
          <w:rFonts w:ascii="StobiSerif Regular" w:hAnsi="StobiSerif Regular"/>
          <w:sz w:val="22"/>
          <w:szCs w:val="22"/>
        </w:rPr>
        <w:t>во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тековниот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месец</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доставува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извештај</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уплатениот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надоместок</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претходните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три</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месеци</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органот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државната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управа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надлежен</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работите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областа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животната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средина</w:t>
      </w:r>
      <w:proofErr w:type="spellEnd"/>
      <w:r w:rsidRPr="00A2049B">
        <w:rPr>
          <w:rFonts w:ascii="StobiSerif Regular" w:hAnsi="StobiSerif Regular"/>
          <w:sz w:val="22"/>
          <w:szCs w:val="22"/>
          <w:lang w:val="mk-MK"/>
        </w:rPr>
        <w:t xml:space="preserve"> во кој задолжително се содржани податоци за видот на возилата односно пловните објекти кои се регистрирани, како и за финансиските средства кои се уплатени </w:t>
      </w:r>
      <w:r w:rsidR="00382243">
        <w:rPr>
          <w:rFonts w:ascii="StobiSerif Regular" w:hAnsi="StobiSerif Regular"/>
          <w:sz w:val="22"/>
          <w:szCs w:val="22"/>
          <w:lang w:val="mk-MK"/>
        </w:rPr>
        <w:t xml:space="preserve">согласно став (5) од овој член </w:t>
      </w:r>
      <w:r w:rsidRPr="00A2049B">
        <w:rPr>
          <w:rFonts w:ascii="StobiSerif Regular" w:hAnsi="StobiSerif Regular"/>
          <w:sz w:val="22"/>
          <w:szCs w:val="22"/>
          <w:lang w:val="mk-MK"/>
        </w:rPr>
        <w:t xml:space="preserve">при регистрација на моторните возила, односно пловни објекти. </w:t>
      </w:r>
    </w:p>
    <w:p w14:paraId="717DACC5" w14:textId="23AA51A6" w:rsidR="00ED39E6" w:rsidRPr="00E46430" w:rsidRDefault="00ED39E6">
      <w:pPr>
        <w:jc w:val="both"/>
        <w:rPr>
          <w:rFonts w:ascii="StobiSerif Regular" w:hAnsi="StobiSerif Regular"/>
          <w:sz w:val="22"/>
          <w:szCs w:val="22"/>
          <w:lang w:val="mk-MK"/>
        </w:rPr>
      </w:pPr>
      <w:r w:rsidRPr="00A2049B">
        <w:rPr>
          <w:rFonts w:ascii="StobiSerif Regular" w:hAnsi="StobiSerif Regular"/>
          <w:sz w:val="22"/>
          <w:szCs w:val="22"/>
          <w:lang w:val="mk-MK"/>
        </w:rPr>
        <w:t>(</w:t>
      </w:r>
      <w:r w:rsidR="00382243">
        <w:rPr>
          <w:rFonts w:ascii="StobiSerif Regular" w:hAnsi="StobiSerif Regular"/>
          <w:sz w:val="22"/>
          <w:szCs w:val="22"/>
          <w:lang w:val="mk-MK"/>
        </w:rPr>
        <w:t>10</w:t>
      </w:r>
      <w:r w:rsidRPr="00A2049B">
        <w:rPr>
          <w:rFonts w:ascii="StobiSerif Regular" w:hAnsi="StobiSerif Regular"/>
          <w:sz w:val="22"/>
          <w:szCs w:val="22"/>
          <w:lang w:val="mk-MK"/>
        </w:rPr>
        <w:t xml:space="preserve">) Органот на државната управа надлежен за вршење на работите од областа на животната средина,  може да побара дополнителни информации и документација како и да изврши увид во истата доколку утврди дека уплатените средства не </w:t>
      </w:r>
      <w:proofErr w:type="spellStart"/>
      <w:r w:rsidRPr="00A2049B">
        <w:rPr>
          <w:rFonts w:ascii="StobiSerif Regular" w:hAnsi="StobiSerif Regular"/>
          <w:sz w:val="22"/>
          <w:szCs w:val="22"/>
          <w:lang w:val="mk-MK"/>
        </w:rPr>
        <w:t>соодвестуваат</w:t>
      </w:r>
      <w:proofErr w:type="spellEnd"/>
      <w:r w:rsidRPr="00A2049B">
        <w:rPr>
          <w:rFonts w:ascii="StobiSerif Regular" w:hAnsi="StobiSerif Regular"/>
          <w:sz w:val="22"/>
          <w:szCs w:val="22"/>
          <w:lang w:val="mk-MK"/>
        </w:rPr>
        <w:t xml:space="preserve"> со видот и бројот на моторни возила, односно пловни објекти.</w:t>
      </w:r>
    </w:p>
    <w:p w14:paraId="7D59E3DE" w14:textId="39EC24BC" w:rsidR="00ED39E6" w:rsidRPr="00A2049B" w:rsidRDefault="00ED39E6">
      <w:pPr>
        <w:jc w:val="both"/>
        <w:rPr>
          <w:rFonts w:ascii="StobiSerif Regular" w:hAnsi="StobiSerif Regular" w:cs="StobiSerif Regular"/>
          <w:sz w:val="22"/>
          <w:szCs w:val="22"/>
          <w:lang w:val="mk-MK"/>
        </w:rPr>
      </w:pPr>
      <w:r w:rsidRPr="00A2049B">
        <w:rPr>
          <w:rFonts w:ascii="StobiSerif Regular" w:hAnsi="StobiSerif Regular"/>
          <w:sz w:val="22"/>
          <w:szCs w:val="22"/>
        </w:rPr>
        <w:t>(</w:t>
      </w:r>
      <w:r w:rsidR="00C65508">
        <w:rPr>
          <w:rFonts w:ascii="StobiSerif Regular" w:hAnsi="StobiSerif Regular"/>
          <w:sz w:val="22"/>
          <w:szCs w:val="22"/>
          <w:lang w:val="mk-MK"/>
        </w:rPr>
        <w:t>1</w:t>
      </w:r>
      <w:r w:rsidR="00382243">
        <w:rPr>
          <w:rFonts w:ascii="StobiSerif Regular" w:hAnsi="StobiSerif Regular"/>
          <w:sz w:val="22"/>
          <w:szCs w:val="22"/>
          <w:lang w:val="mk-MK"/>
        </w:rPr>
        <w:t>1</w:t>
      </w:r>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Доколку</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правните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лица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ставот</w:t>
      </w:r>
      <w:proofErr w:type="spellEnd"/>
      <w:r w:rsidRPr="00A2049B">
        <w:rPr>
          <w:rFonts w:ascii="StobiSerif Regular" w:hAnsi="StobiSerif Regular"/>
          <w:sz w:val="22"/>
          <w:szCs w:val="22"/>
        </w:rPr>
        <w:t xml:space="preserve"> (</w:t>
      </w:r>
      <w:r w:rsidR="00584825">
        <w:rPr>
          <w:rFonts w:ascii="StobiSerif Regular" w:hAnsi="StobiSerif Regular"/>
          <w:sz w:val="22"/>
          <w:szCs w:val="22"/>
          <w:lang w:val="mk-MK"/>
        </w:rPr>
        <w:t>5</w:t>
      </w:r>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овој</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член</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постапуваат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согласно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ставовите</w:t>
      </w:r>
      <w:proofErr w:type="spellEnd"/>
      <w:r w:rsidRPr="00A2049B">
        <w:rPr>
          <w:rFonts w:ascii="StobiSerif Regular" w:hAnsi="StobiSerif Regular"/>
          <w:sz w:val="22"/>
          <w:szCs w:val="22"/>
        </w:rPr>
        <w:t xml:space="preserve"> (</w:t>
      </w:r>
      <w:r w:rsidRPr="00A2049B">
        <w:rPr>
          <w:rFonts w:ascii="StobiSerif Regular" w:hAnsi="StobiSerif Regular"/>
          <w:sz w:val="22"/>
          <w:szCs w:val="22"/>
          <w:lang w:val="mk-MK"/>
        </w:rPr>
        <w:t>6</w:t>
      </w:r>
      <w:r w:rsidRPr="00A2049B">
        <w:rPr>
          <w:rFonts w:ascii="StobiSerif Regular" w:hAnsi="StobiSerif Regular"/>
          <w:sz w:val="22"/>
          <w:szCs w:val="22"/>
        </w:rPr>
        <w:t>)</w:t>
      </w:r>
      <w:r w:rsidR="00C65508">
        <w:rPr>
          <w:rFonts w:ascii="StobiSerif Regular" w:hAnsi="StobiSerif Regular"/>
          <w:sz w:val="22"/>
          <w:szCs w:val="22"/>
          <w:lang w:val="mk-MK"/>
        </w:rPr>
        <w:t>, (7)</w:t>
      </w:r>
      <w:r w:rsidRPr="00A2049B">
        <w:rPr>
          <w:rFonts w:ascii="StobiSerif Regular" w:hAnsi="StobiSerif Regular"/>
          <w:sz w:val="22"/>
          <w:szCs w:val="22"/>
          <w:lang w:val="mk-MK"/>
        </w:rPr>
        <w:t xml:space="preserve"> и </w:t>
      </w:r>
      <w:r w:rsidRPr="00A2049B">
        <w:rPr>
          <w:rFonts w:ascii="StobiSerif Regular" w:hAnsi="StobiSerif Regular"/>
          <w:sz w:val="22"/>
          <w:szCs w:val="22"/>
        </w:rPr>
        <w:t>(</w:t>
      </w:r>
      <w:r w:rsidR="00382243">
        <w:rPr>
          <w:rFonts w:ascii="StobiSerif Regular" w:hAnsi="StobiSerif Regular"/>
          <w:sz w:val="22"/>
          <w:szCs w:val="22"/>
          <w:lang w:val="mk-MK"/>
        </w:rPr>
        <w:t>9</w:t>
      </w:r>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овој</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член</w:t>
      </w:r>
      <w:proofErr w:type="spellEnd"/>
      <w:r w:rsidRPr="00A2049B">
        <w:rPr>
          <w:rFonts w:ascii="StobiSerif Regular" w:hAnsi="StobiSerif Regular"/>
          <w:sz w:val="22"/>
          <w:szCs w:val="22"/>
        </w:rPr>
        <w:t xml:space="preserve">, </w:t>
      </w:r>
      <w:r w:rsidRPr="00A2049B">
        <w:rPr>
          <w:rFonts w:ascii="StobiSerif Regular" w:hAnsi="StobiSerif Regular"/>
          <w:sz w:val="22"/>
          <w:szCs w:val="22"/>
          <w:lang w:val="mk-MK"/>
        </w:rPr>
        <w:t xml:space="preserve">односно вршат злоупотреба во делот на наплатата на висината на </w:t>
      </w:r>
      <w:proofErr w:type="spellStart"/>
      <w:r w:rsidRPr="00A2049B">
        <w:rPr>
          <w:rFonts w:ascii="StobiSerif Regular" w:hAnsi="StobiSerif Regular"/>
          <w:sz w:val="22"/>
          <w:szCs w:val="22"/>
        </w:rPr>
        <w:t>органот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државната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управа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надлежен</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работите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областа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животната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средина</w:t>
      </w:r>
      <w:proofErr w:type="spellEnd"/>
      <w:r w:rsidRPr="00A2049B">
        <w:rPr>
          <w:rFonts w:ascii="StobiSerif Regular" w:hAnsi="StobiSerif Regular"/>
          <w:sz w:val="22"/>
          <w:szCs w:val="22"/>
        </w:rPr>
        <w:t xml:space="preserve"> е </w:t>
      </w:r>
      <w:proofErr w:type="spellStart"/>
      <w:r w:rsidRPr="00A2049B">
        <w:rPr>
          <w:rFonts w:ascii="StobiSerif Regular" w:hAnsi="StobiSerif Regular"/>
          <w:sz w:val="22"/>
          <w:szCs w:val="22"/>
        </w:rPr>
        <w:t>должен</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да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побара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надлежниот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орган</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одземање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решението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вршење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на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технички</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преглед</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согласно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со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Законот</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за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возила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односно</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ќе</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побара</w:t>
      </w:r>
      <w:proofErr w:type="spellEnd"/>
      <w:r w:rsidRPr="00A2049B">
        <w:rPr>
          <w:rFonts w:ascii="StobiSerif Regular" w:hAnsi="StobiSerif Regular"/>
          <w:sz w:val="22"/>
          <w:szCs w:val="22"/>
        </w:rPr>
        <w:t xml:space="preserve"> </w:t>
      </w:r>
      <w:proofErr w:type="spellStart"/>
      <w:r w:rsidRPr="00A2049B">
        <w:rPr>
          <w:rFonts w:ascii="StobiSerif Regular" w:hAnsi="StobiSerif Regular"/>
          <w:sz w:val="22"/>
          <w:szCs w:val="22"/>
        </w:rPr>
        <w:t>од</w:t>
      </w:r>
      <w:proofErr w:type="spellEnd"/>
      <w:r w:rsidRPr="00A2049B">
        <w:rPr>
          <w:rFonts w:ascii="StobiSerif Regular" w:hAnsi="StobiSerif Regular"/>
          <w:sz w:val="22"/>
          <w:szCs w:val="22"/>
          <w:lang w:val="mk-MK"/>
        </w:rPr>
        <w:t xml:space="preserve"> надлежниот</w:t>
      </w:r>
      <w:proofErr w:type="spellStart"/>
      <w:r w:rsidRPr="00A2049B">
        <w:rPr>
          <w:rFonts w:ascii="StobiSerif Regular" w:hAnsi="StobiSerif Regular"/>
          <w:sz w:val="22"/>
          <w:szCs w:val="22"/>
        </w:rPr>
        <w:t>орган</w:t>
      </w:r>
      <w:proofErr w:type="spellEnd"/>
      <w:r w:rsidRPr="00A2049B">
        <w:rPr>
          <w:rFonts w:ascii="StobiSerif Regular" w:hAnsi="StobiSerif Regular"/>
          <w:sz w:val="22"/>
          <w:szCs w:val="22"/>
          <w:lang w:val="mk-MK"/>
        </w:rPr>
        <w:t xml:space="preserve"> на државната управа да побара одговорност согласно друг закон</w:t>
      </w:r>
      <w:r w:rsidRPr="00A2049B">
        <w:rPr>
          <w:rFonts w:ascii="StobiSerif Regular" w:hAnsi="StobiSerif Regular"/>
          <w:sz w:val="22"/>
          <w:szCs w:val="22"/>
        </w:rPr>
        <w:t>.</w:t>
      </w:r>
      <w:r w:rsidR="00F11212">
        <w:rPr>
          <w:rFonts w:ascii="StobiSerif Regular" w:hAnsi="StobiSerif Regular"/>
          <w:sz w:val="22"/>
          <w:szCs w:val="22"/>
          <w:lang w:val="mk-MK"/>
        </w:rPr>
        <w:t>“</w:t>
      </w:r>
      <w:r w:rsidRPr="00A2049B">
        <w:rPr>
          <w:rFonts w:ascii="StobiSerif Regular" w:hAnsi="StobiSerif Regular"/>
          <w:sz w:val="22"/>
          <w:szCs w:val="22"/>
          <w:lang w:val="mk-MK"/>
        </w:rPr>
        <w:t xml:space="preserve">  </w:t>
      </w:r>
    </w:p>
    <w:p w14:paraId="7C87C7D6" w14:textId="77777777" w:rsidR="00ED39E6" w:rsidRPr="00A2049B" w:rsidRDefault="00ED39E6" w:rsidP="00E46430">
      <w:pPr>
        <w:pStyle w:val="NormalWeb"/>
        <w:spacing w:before="0" w:after="0"/>
        <w:ind w:left="0" w:right="0"/>
        <w:jc w:val="both"/>
        <w:rPr>
          <w:rFonts w:ascii="StobiSerif Regular" w:hAnsi="StobiSerif Regular"/>
          <w:sz w:val="22"/>
          <w:szCs w:val="22"/>
        </w:rPr>
      </w:pPr>
    </w:p>
    <w:p w14:paraId="48D6F153" w14:textId="77777777" w:rsidR="00ED39E6" w:rsidRPr="004F45EB" w:rsidRDefault="00ED39E6" w:rsidP="00E46430">
      <w:pPr>
        <w:rPr>
          <w:rFonts w:ascii="StobiSerif Regular" w:hAnsi="StobiSerif Regular" w:cs="Arial"/>
          <w:sz w:val="22"/>
          <w:szCs w:val="22"/>
          <w:lang w:val="mk-MK"/>
        </w:rPr>
      </w:pPr>
    </w:p>
    <w:p w14:paraId="2362EBC0" w14:textId="24FAE2CB" w:rsidR="00ED39E6" w:rsidRPr="00ED39E6" w:rsidRDefault="00ED39E6" w:rsidP="002664C2">
      <w:pPr>
        <w:spacing w:before="100" w:beforeAutospacing="1" w:after="100" w:afterAutospacing="1"/>
        <w:jc w:val="center"/>
        <w:rPr>
          <w:rFonts w:ascii="StobiSerif Regular" w:hAnsi="StobiSerif Regular" w:cs="Arial"/>
          <w:sz w:val="22"/>
          <w:szCs w:val="22"/>
          <w:lang w:val="mk-MK"/>
        </w:rPr>
      </w:pPr>
      <w:r>
        <w:rPr>
          <w:rFonts w:ascii="StobiSerif Regular" w:hAnsi="StobiSerif Regular" w:cs="Arial"/>
          <w:sz w:val="22"/>
          <w:szCs w:val="22"/>
          <w:lang w:val="mk-MK"/>
        </w:rPr>
        <w:t>Член 44</w:t>
      </w:r>
    </w:p>
    <w:p w14:paraId="3468C07F" w14:textId="77777777" w:rsidR="002664C2" w:rsidRPr="00C22B51" w:rsidRDefault="002664C2" w:rsidP="002664C2">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Членот 182 се брише.</w:t>
      </w:r>
    </w:p>
    <w:p w14:paraId="29EF25CD" w14:textId="53FE1F6A" w:rsidR="002664C2" w:rsidRPr="00C03613" w:rsidRDefault="002664C2" w:rsidP="002664C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Pr>
          <w:rFonts w:ascii="StobiSerif Regular" w:hAnsi="StobiSerif Regular" w:cs="Arial"/>
          <w:sz w:val="22"/>
          <w:szCs w:val="22"/>
          <w:lang w:val="mk-MK"/>
        </w:rPr>
        <w:t>44</w:t>
      </w:r>
    </w:p>
    <w:p w14:paraId="5689E8A3" w14:textId="77777777" w:rsidR="002664C2" w:rsidRPr="00C22B51" w:rsidRDefault="002664C2" w:rsidP="00175D7D">
      <w:pPr>
        <w:autoSpaceDN w:val="0"/>
        <w:spacing w:before="100" w:beforeAutospacing="1" w:after="100" w:afterAutospacing="1"/>
        <w:jc w:val="both"/>
        <w:rPr>
          <w:rFonts w:ascii="StobiSerif Regular" w:hAnsi="StobiSerif Regular"/>
          <w:lang w:val="mk-MK"/>
        </w:rPr>
      </w:pPr>
      <w:r w:rsidRPr="00C22B51">
        <w:rPr>
          <w:rFonts w:ascii="StobiSerif Regular" w:hAnsi="StobiSerif Regular" w:cs="StobiSerif Regular"/>
          <w:lang w:val="mk-MK"/>
        </w:rPr>
        <w:t xml:space="preserve">Во член 198 во ставот (1) по точката </w:t>
      </w:r>
      <w:r w:rsidRPr="00C22B51">
        <w:rPr>
          <w:rFonts w:ascii="StobiSerif Regular" w:hAnsi="StobiSerif Regular"/>
        </w:rPr>
        <w:t>4-в)</w:t>
      </w:r>
      <w:r w:rsidRPr="00C22B51">
        <w:rPr>
          <w:rFonts w:ascii="StobiSerif Regular" w:hAnsi="StobiSerif Regular"/>
          <w:lang w:val="mk-MK"/>
        </w:rPr>
        <w:t xml:space="preserve"> се додаваат две нови точки 4-г) и 4-д) кои гласат:</w:t>
      </w:r>
    </w:p>
    <w:p w14:paraId="03AE93C7" w14:textId="77777777" w:rsidR="002664C2" w:rsidRPr="00C22B51" w:rsidRDefault="002664C2" w:rsidP="002664C2">
      <w:pPr>
        <w:spacing w:before="100" w:beforeAutospacing="1" w:after="100" w:afterAutospacing="1"/>
        <w:jc w:val="both"/>
        <w:rPr>
          <w:rFonts w:ascii="StobiSerif Regular" w:hAnsi="StobiSerif Regular"/>
          <w:lang w:val="mk-MK"/>
        </w:rPr>
      </w:pPr>
      <w:r w:rsidRPr="00C22B51">
        <w:rPr>
          <w:rFonts w:ascii="StobiSerif Regular" w:hAnsi="StobiSerif Regular"/>
          <w:lang w:val="mk-MK"/>
        </w:rPr>
        <w:t xml:space="preserve">„4-г) да утврди дали </w:t>
      </w:r>
      <w:r w:rsidRPr="00C22B51">
        <w:rPr>
          <w:rFonts w:ascii="StobiSerif Regular" w:eastAsia="Calibri" w:hAnsi="StobiSerif Regular"/>
          <w:lang w:val="mk-MK"/>
        </w:rPr>
        <w:t>п</w:t>
      </w:r>
      <w:proofErr w:type="spellStart"/>
      <w:r w:rsidRPr="00C22B51">
        <w:rPr>
          <w:rFonts w:ascii="StobiSerif Regular" w:eastAsia="Calibri" w:hAnsi="StobiSerif Regular"/>
        </w:rPr>
        <w:t>равното</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лице</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односно</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трговец</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поединец</w:t>
      </w:r>
      <w:proofErr w:type="spellEnd"/>
      <w:r w:rsidRPr="00C22B51">
        <w:rPr>
          <w:rFonts w:ascii="StobiSerif Regular" w:eastAsia="Calibri" w:hAnsi="StobiSerif Regular"/>
          <w:lang w:val="mk-MK"/>
        </w:rPr>
        <w:t xml:space="preserve"> кое собира, обновува и рециклира средства за ладење </w:t>
      </w:r>
      <w:proofErr w:type="spellStart"/>
      <w:r w:rsidRPr="00C22B51">
        <w:rPr>
          <w:rFonts w:ascii="StobiSerif Regular" w:hAnsi="StobiSerif Regular"/>
        </w:rPr>
        <w:t>согласно</w:t>
      </w:r>
      <w:proofErr w:type="spellEnd"/>
      <w:r w:rsidRPr="00C22B51">
        <w:rPr>
          <w:rFonts w:ascii="StobiSerif Regular" w:hAnsi="StobiSerif Regular"/>
        </w:rPr>
        <w:t xml:space="preserve"> </w:t>
      </w:r>
      <w:proofErr w:type="spellStart"/>
      <w:r w:rsidRPr="00C22B51">
        <w:rPr>
          <w:rFonts w:ascii="StobiSerif Regular" w:hAnsi="StobiSerif Regular"/>
        </w:rPr>
        <w:t>со</w:t>
      </w:r>
      <w:proofErr w:type="spellEnd"/>
      <w:r w:rsidRPr="00C22B51">
        <w:rPr>
          <w:rFonts w:ascii="StobiSerif Regular" w:hAnsi="StobiSerif Regular"/>
        </w:rPr>
        <w:t xml:space="preserve"> </w:t>
      </w:r>
      <w:proofErr w:type="spellStart"/>
      <w:r w:rsidRPr="00C22B51">
        <w:rPr>
          <w:rFonts w:ascii="StobiSerif Regular" w:hAnsi="StobiSerif Regular"/>
        </w:rPr>
        <w:t>прописот</w:t>
      </w:r>
      <w:proofErr w:type="spellEnd"/>
      <w:r w:rsidRPr="00C22B51">
        <w:rPr>
          <w:rFonts w:ascii="StobiSerif Regular" w:hAnsi="StobiSerif Regular"/>
        </w:rPr>
        <w:t xml:space="preserve"> </w:t>
      </w:r>
      <w:proofErr w:type="spellStart"/>
      <w:r w:rsidRPr="00C22B51">
        <w:rPr>
          <w:rFonts w:ascii="StobiSerif Regular" w:hAnsi="StobiSerif Regular"/>
        </w:rPr>
        <w:t>донесен</w:t>
      </w:r>
      <w:proofErr w:type="spellEnd"/>
      <w:r w:rsidRPr="00C22B51">
        <w:rPr>
          <w:rFonts w:ascii="StobiSerif Regular" w:hAnsi="StobiSerif Regular"/>
        </w:rPr>
        <w:t xml:space="preserve"> </w:t>
      </w:r>
      <w:proofErr w:type="spellStart"/>
      <w:r w:rsidRPr="00C22B51">
        <w:rPr>
          <w:rFonts w:ascii="StobiSerif Regular" w:hAnsi="StobiSerif Regular"/>
        </w:rPr>
        <w:t>врз</w:t>
      </w:r>
      <w:proofErr w:type="spellEnd"/>
      <w:r w:rsidRPr="00C22B51">
        <w:rPr>
          <w:rFonts w:ascii="StobiSerif Regular" w:hAnsi="StobiSerif Regular"/>
        </w:rPr>
        <w:t xml:space="preserve"> </w:t>
      </w:r>
      <w:proofErr w:type="spellStart"/>
      <w:r w:rsidRPr="00C22B51">
        <w:rPr>
          <w:rFonts w:ascii="StobiSerif Regular" w:hAnsi="StobiSerif Regular"/>
        </w:rPr>
        <w:t>основа</w:t>
      </w:r>
      <w:proofErr w:type="spellEnd"/>
      <w:r w:rsidRPr="00C22B51">
        <w:rPr>
          <w:rFonts w:ascii="StobiSerif Regular" w:hAnsi="StobiSerif Regular"/>
        </w:rPr>
        <w:t xml:space="preserve"> </w:t>
      </w:r>
      <w:proofErr w:type="spellStart"/>
      <w:r w:rsidRPr="00C22B51">
        <w:rPr>
          <w:rFonts w:ascii="StobiSerif Regular" w:hAnsi="StobiSerif Regular"/>
        </w:rPr>
        <w:t>членот</w:t>
      </w:r>
      <w:proofErr w:type="spellEnd"/>
      <w:r w:rsidRPr="00C22B51">
        <w:rPr>
          <w:rFonts w:ascii="StobiSerif Regular" w:hAnsi="StobiSerif Regular"/>
        </w:rPr>
        <w:t xml:space="preserve"> 22-</w:t>
      </w:r>
      <w:r w:rsidRPr="00C22B51">
        <w:rPr>
          <w:rFonts w:ascii="StobiSerif Regular" w:hAnsi="StobiSerif Regular"/>
          <w:lang w:val="mk-MK"/>
        </w:rPr>
        <w:t>б</w:t>
      </w:r>
      <w:r w:rsidRPr="00C22B51">
        <w:rPr>
          <w:rFonts w:ascii="StobiSerif Regular" w:hAnsi="StobiSerif Regular"/>
        </w:rPr>
        <w:t xml:space="preserve"> </w:t>
      </w:r>
      <w:proofErr w:type="spellStart"/>
      <w:r w:rsidRPr="00C22B51">
        <w:rPr>
          <w:rFonts w:ascii="StobiSerif Regular" w:hAnsi="StobiSerif Regular"/>
        </w:rPr>
        <w:t>од</w:t>
      </w:r>
      <w:proofErr w:type="spellEnd"/>
      <w:r w:rsidRPr="00C22B51">
        <w:rPr>
          <w:rFonts w:ascii="StobiSerif Regular" w:hAnsi="StobiSerif Regular"/>
        </w:rPr>
        <w:t xml:space="preserve"> </w:t>
      </w:r>
      <w:proofErr w:type="spellStart"/>
      <w:r w:rsidRPr="00C22B51">
        <w:rPr>
          <w:rFonts w:ascii="StobiSerif Regular" w:hAnsi="StobiSerif Regular"/>
        </w:rPr>
        <w:t>овој</w:t>
      </w:r>
      <w:proofErr w:type="spellEnd"/>
      <w:r w:rsidRPr="00C22B51">
        <w:rPr>
          <w:rFonts w:ascii="StobiSerif Regular" w:hAnsi="StobiSerif Regular"/>
        </w:rPr>
        <w:t xml:space="preserve"> </w:t>
      </w:r>
      <w:proofErr w:type="spellStart"/>
      <w:r w:rsidRPr="00C22B51">
        <w:rPr>
          <w:rFonts w:ascii="StobiSerif Regular" w:hAnsi="StobiSerif Regular"/>
        </w:rPr>
        <w:t>закон</w:t>
      </w:r>
      <w:proofErr w:type="spellEnd"/>
      <w:r w:rsidRPr="00C22B51">
        <w:rPr>
          <w:rFonts w:ascii="StobiSerif Regular" w:hAnsi="StobiSerif Regular"/>
          <w:lang w:val="mk-MK"/>
        </w:rPr>
        <w:t>.</w:t>
      </w:r>
    </w:p>
    <w:p w14:paraId="5B67F59C" w14:textId="77777777" w:rsidR="002664C2" w:rsidRDefault="002664C2" w:rsidP="002664C2">
      <w:pPr>
        <w:spacing w:before="100" w:beforeAutospacing="1" w:after="100" w:afterAutospacing="1"/>
        <w:jc w:val="both"/>
        <w:rPr>
          <w:rFonts w:ascii="StobiSerif Regular" w:hAnsi="StobiSerif Regular"/>
          <w:lang w:val="mk-MK"/>
        </w:rPr>
      </w:pPr>
      <w:r w:rsidRPr="00C22B51">
        <w:rPr>
          <w:rFonts w:ascii="StobiSerif Regular" w:hAnsi="StobiSerif Regular"/>
          <w:lang w:val="mk-MK"/>
        </w:rPr>
        <w:t xml:space="preserve">4-д) да утврди дали </w:t>
      </w:r>
      <w:r w:rsidRPr="00C22B51">
        <w:rPr>
          <w:rFonts w:ascii="StobiSerif Regular" w:eastAsia="Calibri" w:hAnsi="StobiSerif Regular"/>
          <w:lang w:val="mk-MK"/>
        </w:rPr>
        <w:t>п</w:t>
      </w:r>
      <w:proofErr w:type="spellStart"/>
      <w:r w:rsidRPr="00C22B51">
        <w:rPr>
          <w:rFonts w:ascii="StobiSerif Regular" w:eastAsia="Calibri" w:hAnsi="StobiSerif Regular"/>
        </w:rPr>
        <w:t>равното</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лице</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односно</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трговец</w:t>
      </w:r>
      <w:proofErr w:type="spellEnd"/>
      <w:r w:rsidRPr="00C22B51">
        <w:rPr>
          <w:rFonts w:ascii="StobiSerif Regular" w:eastAsia="Calibri" w:hAnsi="StobiSerif Regular"/>
        </w:rPr>
        <w:t xml:space="preserve"> </w:t>
      </w:r>
      <w:proofErr w:type="spellStart"/>
      <w:r w:rsidRPr="00C22B51">
        <w:rPr>
          <w:rFonts w:ascii="StobiSerif Regular" w:eastAsia="Calibri" w:hAnsi="StobiSerif Regular"/>
        </w:rPr>
        <w:t>поединец</w:t>
      </w:r>
      <w:proofErr w:type="spellEnd"/>
      <w:r w:rsidRPr="00C22B51">
        <w:rPr>
          <w:rFonts w:ascii="StobiSerif Regular" w:eastAsia="Calibri" w:hAnsi="StobiSerif Regular"/>
          <w:lang w:val="mk-MK"/>
        </w:rPr>
        <w:t xml:space="preserve"> кое поседува производи </w:t>
      </w:r>
      <w:proofErr w:type="spellStart"/>
      <w:r w:rsidRPr="00C22B51">
        <w:rPr>
          <w:rFonts w:ascii="StobiSerif Regular" w:eastAsia="Calibri" w:hAnsi="StobiSerif Regular"/>
          <w:lang w:val="mk-MK"/>
        </w:rPr>
        <w:t>превзема</w:t>
      </w:r>
      <w:proofErr w:type="spellEnd"/>
      <w:r w:rsidRPr="00C22B51">
        <w:rPr>
          <w:rFonts w:ascii="StobiSerif Regular" w:eastAsia="Calibri" w:hAnsi="StobiSerif Regular"/>
          <w:lang w:val="mk-MK"/>
        </w:rPr>
        <w:t xml:space="preserve"> превентивни мерки заради минимизирање на истекувањата на супстанциите со проверување на истекувањата </w:t>
      </w:r>
      <w:proofErr w:type="spellStart"/>
      <w:r w:rsidRPr="00C22B51">
        <w:rPr>
          <w:rFonts w:ascii="StobiSerif Regular" w:hAnsi="StobiSerif Regular"/>
        </w:rPr>
        <w:t>согласно</w:t>
      </w:r>
      <w:proofErr w:type="spellEnd"/>
      <w:r w:rsidRPr="00C22B51">
        <w:rPr>
          <w:rFonts w:ascii="StobiSerif Regular" w:hAnsi="StobiSerif Regular"/>
        </w:rPr>
        <w:t xml:space="preserve"> </w:t>
      </w:r>
      <w:proofErr w:type="spellStart"/>
      <w:r w:rsidRPr="00C22B51">
        <w:rPr>
          <w:rFonts w:ascii="StobiSerif Regular" w:hAnsi="StobiSerif Regular"/>
        </w:rPr>
        <w:t>со</w:t>
      </w:r>
      <w:proofErr w:type="spellEnd"/>
      <w:r w:rsidRPr="00C22B51">
        <w:rPr>
          <w:rFonts w:ascii="StobiSerif Regular" w:hAnsi="StobiSerif Regular"/>
        </w:rPr>
        <w:t xml:space="preserve"> </w:t>
      </w:r>
      <w:proofErr w:type="spellStart"/>
      <w:r w:rsidRPr="00C22B51">
        <w:rPr>
          <w:rFonts w:ascii="StobiSerif Regular" w:hAnsi="StobiSerif Regular"/>
        </w:rPr>
        <w:t>членот</w:t>
      </w:r>
      <w:proofErr w:type="spellEnd"/>
      <w:r w:rsidRPr="00C22B51">
        <w:rPr>
          <w:rFonts w:ascii="StobiSerif Regular" w:hAnsi="StobiSerif Regular"/>
        </w:rPr>
        <w:t xml:space="preserve"> 22-</w:t>
      </w:r>
      <w:r w:rsidRPr="00C22B51">
        <w:rPr>
          <w:rFonts w:ascii="StobiSerif Regular" w:hAnsi="StobiSerif Regular"/>
          <w:lang w:val="mk-MK"/>
        </w:rPr>
        <w:t>в</w:t>
      </w:r>
      <w:r w:rsidRPr="00C22B51">
        <w:rPr>
          <w:rFonts w:ascii="StobiSerif Regular" w:hAnsi="StobiSerif Regular"/>
        </w:rPr>
        <w:t xml:space="preserve"> </w:t>
      </w:r>
      <w:proofErr w:type="spellStart"/>
      <w:r w:rsidRPr="00C22B51">
        <w:rPr>
          <w:rFonts w:ascii="StobiSerif Regular" w:hAnsi="StobiSerif Regular"/>
        </w:rPr>
        <w:t>од</w:t>
      </w:r>
      <w:proofErr w:type="spellEnd"/>
      <w:r w:rsidRPr="00C22B51">
        <w:rPr>
          <w:rFonts w:ascii="StobiSerif Regular" w:hAnsi="StobiSerif Regular"/>
        </w:rPr>
        <w:t xml:space="preserve"> </w:t>
      </w:r>
      <w:proofErr w:type="spellStart"/>
      <w:r w:rsidRPr="00C22B51">
        <w:rPr>
          <w:rFonts w:ascii="StobiSerif Regular" w:hAnsi="StobiSerif Regular"/>
        </w:rPr>
        <w:t>овој</w:t>
      </w:r>
      <w:proofErr w:type="spellEnd"/>
      <w:r w:rsidRPr="00C22B51">
        <w:rPr>
          <w:rFonts w:ascii="StobiSerif Regular" w:hAnsi="StobiSerif Regular"/>
        </w:rPr>
        <w:t xml:space="preserve"> </w:t>
      </w:r>
      <w:proofErr w:type="spellStart"/>
      <w:r w:rsidRPr="00C22B51">
        <w:rPr>
          <w:rFonts w:ascii="StobiSerif Regular" w:hAnsi="StobiSerif Regular"/>
        </w:rPr>
        <w:t>закон</w:t>
      </w:r>
      <w:proofErr w:type="spellEnd"/>
      <w:r w:rsidRPr="00C22B51">
        <w:rPr>
          <w:rFonts w:ascii="StobiSerif Regular" w:hAnsi="StobiSerif Regular"/>
          <w:lang w:val="mk-MK"/>
        </w:rPr>
        <w:t>.“</w:t>
      </w:r>
    </w:p>
    <w:p w14:paraId="328CA935" w14:textId="5ECB4441" w:rsidR="00C70CD4" w:rsidRDefault="00C70CD4" w:rsidP="002664C2">
      <w:pPr>
        <w:spacing w:before="100" w:beforeAutospacing="1" w:after="100" w:afterAutospacing="1"/>
        <w:jc w:val="both"/>
        <w:rPr>
          <w:rFonts w:ascii="StobiSerif Regular" w:hAnsi="StobiSerif Regular"/>
          <w:lang w:val="mk-MK"/>
        </w:rPr>
      </w:pPr>
      <w:r>
        <w:rPr>
          <w:rFonts w:ascii="StobiSerif Regular" w:hAnsi="StobiSerif Regular"/>
          <w:lang w:val="mk-MK"/>
        </w:rPr>
        <w:lastRenderedPageBreak/>
        <w:t xml:space="preserve">По точката </w:t>
      </w:r>
      <w:r w:rsidR="00AF75DB">
        <w:rPr>
          <w:rFonts w:ascii="StobiSerif Regular" w:hAnsi="StobiSerif Regular"/>
        </w:rPr>
        <w:t xml:space="preserve">10) </w:t>
      </w:r>
      <w:r w:rsidR="00AF75DB">
        <w:rPr>
          <w:rFonts w:ascii="StobiSerif Regular" w:hAnsi="StobiSerif Regular"/>
          <w:lang w:val="mk-MK"/>
        </w:rPr>
        <w:t>се додава нова точка 10</w:t>
      </w:r>
      <w:r w:rsidR="008C7700">
        <w:rPr>
          <w:rFonts w:ascii="StobiSerif Regular" w:hAnsi="StobiSerif Regular"/>
          <w:lang w:val="mk-MK"/>
        </w:rPr>
        <w:t>-а</w:t>
      </w:r>
      <w:r w:rsidR="00AF75DB">
        <w:rPr>
          <w:rFonts w:ascii="StobiSerif Regular" w:hAnsi="StobiSerif Regular"/>
          <w:lang w:val="mk-MK"/>
        </w:rPr>
        <w:t>)  која гласи:</w:t>
      </w:r>
    </w:p>
    <w:p w14:paraId="020105F4" w14:textId="7F45F59B" w:rsidR="00AF75DB" w:rsidRPr="00AF75DB" w:rsidRDefault="00F11212" w:rsidP="002664C2">
      <w:pPr>
        <w:spacing w:before="100" w:beforeAutospacing="1" w:after="100" w:afterAutospacing="1"/>
        <w:jc w:val="both"/>
        <w:rPr>
          <w:rFonts w:ascii="StobiSerif Regular" w:hAnsi="StobiSerif Regular"/>
          <w:lang w:val="mk-MK"/>
        </w:rPr>
      </w:pPr>
      <w:r>
        <w:rPr>
          <w:rFonts w:ascii="StobiSerif Regular" w:hAnsi="StobiSerif Regular"/>
          <w:lang w:val="mk-MK"/>
        </w:rPr>
        <w:t>„</w:t>
      </w:r>
      <w:r w:rsidR="00AF75DB">
        <w:rPr>
          <w:rFonts w:ascii="StobiSerif Regular" w:hAnsi="StobiSerif Regular"/>
          <w:lang w:val="mk-MK"/>
        </w:rPr>
        <w:t>10</w:t>
      </w:r>
      <w:r w:rsidR="008C7700">
        <w:rPr>
          <w:rFonts w:ascii="StobiSerif Regular" w:hAnsi="StobiSerif Regular"/>
          <w:lang w:val="mk-MK"/>
        </w:rPr>
        <w:t xml:space="preserve"> - а)</w:t>
      </w:r>
      <w:r w:rsidR="00AF75DB">
        <w:rPr>
          <w:rFonts w:ascii="StobiSerif Regular" w:hAnsi="StobiSerif Regular"/>
          <w:lang w:val="mk-MK"/>
        </w:rPr>
        <w:t xml:space="preserve"> да утврди дал</w:t>
      </w:r>
      <w:r w:rsidR="004057EE">
        <w:rPr>
          <w:rFonts w:ascii="StobiSerif Regular" w:hAnsi="StobiSerif Regular"/>
          <w:lang w:val="mk-MK"/>
        </w:rPr>
        <w:t>и се постапува согласно член 28-б од овој закон.</w:t>
      </w:r>
      <w:r>
        <w:rPr>
          <w:rFonts w:ascii="StobiSerif Regular" w:hAnsi="StobiSerif Regular"/>
          <w:lang w:val="mk-MK"/>
        </w:rPr>
        <w:t>“</w:t>
      </w:r>
    </w:p>
    <w:p w14:paraId="4294D6E9" w14:textId="5663D6A7" w:rsidR="0052547B" w:rsidRDefault="0052547B" w:rsidP="005F51AD">
      <w:pPr>
        <w:autoSpaceDN w:val="0"/>
        <w:spacing w:before="100" w:beforeAutospacing="1" w:after="100" w:afterAutospacing="1"/>
        <w:jc w:val="both"/>
        <w:rPr>
          <w:rFonts w:ascii="StobiSerif Regular" w:hAnsi="StobiSerif Regular" w:cs="Arial"/>
          <w:sz w:val="22"/>
          <w:szCs w:val="22"/>
          <w:lang w:val="mk-MK"/>
        </w:rPr>
      </w:pPr>
    </w:p>
    <w:p w14:paraId="278B98B3" w14:textId="6854B114" w:rsidR="00160164" w:rsidRPr="00166441" w:rsidRDefault="00160164" w:rsidP="00160164">
      <w:pPr>
        <w:autoSpaceDN w:val="0"/>
        <w:spacing w:before="100" w:beforeAutospacing="1" w:after="100" w:afterAutospacing="1"/>
        <w:jc w:val="center"/>
        <w:rPr>
          <w:rFonts w:ascii="StobiSerif Regular" w:hAnsi="StobiSerif Regular" w:cs="Arial"/>
          <w:sz w:val="22"/>
          <w:szCs w:val="22"/>
          <w:lang w:val="mk-MK"/>
        </w:rPr>
      </w:pPr>
      <w:r>
        <w:rPr>
          <w:rFonts w:ascii="StobiSerif Regular" w:hAnsi="StobiSerif Regular" w:cs="Arial"/>
          <w:sz w:val="22"/>
          <w:szCs w:val="22"/>
          <w:lang w:val="mk-MK"/>
        </w:rPr>
        <w:t>Член</w:t>
      </w:r>
      <w:r w:rsidR="0053401C">
        <w:rPr>
          <w:rFonts w:ascii="StobiSerif Regular" w:hAnsi="StobiSerif Regular" w:cs="Arial"/>
          <w:sz w:val="22"/>
          <w:szCs w:val="22"/>
          <w:lang w:val="mk-MK"/>
        </w:rPr>
        <w:t xml:space="preserve"> </w:t>
      </w:r>
      <w:r w:rsidR="002F7175">
        <w:rPr>
          <w:rFonts w:ascii="StobiSerif Regular" w:hAnsi="StobiSerif Regular" w:cs="Arial"/>
          <w:sz w:val="22"/>
          <w:szCs w:val="22"/>
        </w:rPr>
        <w:t>4</w:t>
      </w:r>
      <w:r w:rsidR="002F7175">
        <w:rPr>
          <w:rFonts w:ascii="StobiSerif Regular" w:hAnsi="StobiSerif Regular" w:cs="Arial"/>
          <w:sz w:val="22"/>
          <w:szCs w:val="22"/>
          <w:lang w:val="mk-MK"/>
        </w:rPr>
        <w:t>5</w:t>
      </w:r>
    </w:p>
    <w:p w14:paraId="27B86F58" w14:textId="7ED6A075" w:rsidR="0053401C" w:rsidRDefault="00160164" w:rsidP="002664C2">
      <w:pPr>
        <w:autoSpaceDN w:val="0"/>
        <w:spacing w:before="100" w:beforeAutospacing="1" w:after="100" w:afterAutospacing="1"/>
        <w:rPr>
          <w:rFonts w:ascii="StobiSerif Regular" w:hAnsi="StobiSerif Regular" w:cs="Arial"/>
          <w:sz w:val="22"/>
          <w:szCs w:val="22"/>
          <w:lang w:val="mk-MK"/>
        </w:rPr>
      </w:pPr>
      <w:r>
        <w:rPr>
          <w:rFonts w:ascii="StobiSerif Regular" w:hAnsi="StobiSerif Regular" w:cs="Arial"/>
          <w:sz w:val="22"/>
          <w:szCs w:val="22"/>
          <w:lang w:val="mk-MK"/>
        </w:rPr>
        <w:t>Член 198-а се брише.</w:t>
      </w:r>
    </w:p>
    <w:p w14:paraId="5FE9188F" w14:textId="141A4DE5" w:rsidR="00166441" w:rsidRDefault="00166441" w:rsidP="00166441">
      <w:pPr>
        <w:autoSpaceDN w:val="0"/>
        <w:spacing w:before="100" w:beforeAutospacing="1" w:after="100" w:afterAutospacing="1"/>
        <w:jc w:val="center"/>
        <w:rPr>
          <w:rFonts w:ascii="StobiSerif Regular" w:hAnsi="StobiSerif Regular" w:cs="Arial"/>
          <w:sz w:val="22"/>
          <w:szCs w:val="22"/>
          <w:lang w:val="mk-MK"/>
        </w:rPr>
      </w:pPr>
      <w:r>
        <w:rPr>
          <w:rFonts w:ascii="StobiSerif Regular" w:hAnsi="StobiSerif Regular" w:cs="Arial"/>
          <w:sz w:val="22"/>
          <w:szCs w:val="22"/>
          <w:lang w:val="mk-MK"/>
        </w:rPr>
        <w:t xml:space="preserve">Член </w:t>
      </w:r>
      <w:r w:rsidR="002F7175">
        <w:rPr>
          <w:rFonts w:ascii="StobiSerif Regular" w:hAnsi="StobiSerif Regular" w:cs="Arial"/>
          <w:sz w:val="22"/>
          <w:szCs w:val="22"/>
          <w:lang w:val="mk-MK"/>
        </w:rPr>
        <w:t>46</w:t>
      </w:r>
    </w:p>
    <w:p w14:paraId="5E17B30D" w14:textId="77777777" w:rsidR="00107477" w:rsidRPr="00FF12B7" w:rsidRDefault="00107477" w:rsidP="00107477">
      <w:pPr>
        <w:jc w:val="both"/>
        <w:rPr>
          <w:rFonts w:ascii="StobiSerif Regular" w:hAnsi="StobiSerif Regular"/>
          <w:sz w:val="22"/>
          <w:szCs w:val="22"/>
          <w:lang w:val="mk-MK"/>
        </w:rPr>
      </w:pPr>
      <w:r w:rsidRPr="00FF12B7">
        <w:rPr>
          <w:rFonts w:ascii="StobiSerif Regular" w:hAnsi="StobiSerif Regular"/>
          <w:sz w:val="22"/>
          <w:szCs w:val="22"/>
          <w:lang w:val="mk-MK"/>
        </w:rPr>
        <w:t>Во членот 201 во став (1) во точката 13 зборовите „за вонредни состојби“ се бришат.</w:t>
      </w:r>
    </w:p>
    <w:p w14:paraId="4E3CF3DB" w14:textId="77777777" w:rsidR="00107477" w:rsidRPr="00E723B8" w:rsidRDefault="00107477" w:rsidP="00107477">
      <w:pPr>
        <w:jc w:val="both"/>
        <w:rPr>
          <w:rFonts w:ascii="StobiSerif Regular" w:hAnsi="StobiSerif Regular"/>
          <w:sz w:val="22"/>
          <w:szCs w:val="22"/>
        </w:rPr>
      </w:pPr>
      <w:r w:rsidRPr="00FF12B7">
        <w:rPr>
          <w:rFonts w:ascii="StobiSerif Regular" w:hAnsi="StobiSerif Regular"/>
          <w:sz w:val="22"/>
          <w:szCs w:val="22"/>
          <w:lang w:val="mk-MK"/>
        </w:rPr>
        <w:t>Во ставот (1) во точката 15 зборот „</w:t>
      </w:r>
      <w:proofErr w:type="spellStart"/>
      <w:r w:rsidRPr="00FF12B7">
        <w:rPr>
          <w:rFonts w:ascii="StobiSerif Regular" w:hAnsi="StobiSerif Regular"/>
          <w:sz w:val="22"/>
          <w:szCs w:val="22"/>
        </w:rPr>
        <w:t>доставен</w:t>
      </w:r>
      <w:proofErr w:type="spellEnd"/>
      <w:r w:rsidRPr="00FF12B7">
        <w:rPr>
          <w:rFonts w:ascii="StobiSerif Regular" w:hAnsi="StobiSerif Regular"/>
          <w:sz w:val="22"/>
          <w:szCs w:val="22"/>
          <w:lang w:val="mk-MK"/>
        </w:rPr>
        <w:t>“ се заменува со “изготвен“, а зборовите „</w:t>
      </w:r>
      <w:proofErr w:type="spellStart"/>
      <w:r w:rsidRPr="00FF12B7">
        <w:rPr>
          <w:rFonts w:ascii="StobiSerif Regular" w:hAnsi="StobiSerif Regular"/>
          <w:sz w:val="22"/>
          <w:szCs w:val="22"/>
        </w:rPr>
        <w:t>до</w:t>
      </w:r>
      <w:proofErr w:type="spellEnd"/>
      <w:r w:rsidRPr="00FF12B7">
        <w:rPr>
          <w:rFonts w:ascii="StobiSerif Regular" w:hAnsi="StobiSerif Regular"/>
          <w:sz w:val="22"/>
          <w:szCs w:val="22"/>
        </w:rPr>
        <w:t xml:space="preserve"> </w:t>
      </w:r>
      <w:proofErr w:type="spellStart"/>
      <w:r w:rsidRPr="00FF12B7">
        <w:rPr>
          <w:rFonts w:ascii="StobiSerif Regular" w:hAnsi="StobiSerif Regular"/>
          <w:sz w:val="22"/>
          <w:szCs w:val="22"/>
        </w:rPr>
        <w:t>надлежниот</w:t>
      </w:r>
      <w:proofErr w:type="spellEnd"/>
      <w:r w:rsidRPr="00FF12B7">
        <w:rPr>
          <w:rFonts w:ascii="StobiSerif Regular" w:hAnsi="StobiSerif Regular"/>
          <w:sz w:val="22"/>
          <w:szCs w:val="22"/>
        </w:rPr>
        <w:t xml:space="preserve"> </w:t>
      </w:r>
      <w:proofErr w:type="spellStart"/>
      <w:r w:rsidRPr="00FF12B7">
        <w:rPr>
          <w:rFonts w:ascii="StobiSerif Regular" w:hAnsi="StobiSerif Regular"/>
          <w:sz w:val="22"/>
          <w:szCs w:val="22"/>
        </w:rPr>
        <w:t>орган</w:t>
      </w:r>
      <w:proofErr w:type="spellEnd"/>
      <w:r w:rsidRPr="00FF12B7">
        <w:rPr>
          <w:rFonts w:ascii="StobiSerif Regular" w:hAnsi="StobiSerif Regular"/>
          <w:sz w:val="22"/>
          <w:szCs w:val="22"/>
        </w:rPr>
        <w:t xml:space="preserve"> </w:t>
      </w:r>
      <w:proofErr w:type="spellStart"/>
      <w:r w:rsidRPr="00FF12B7">
        <w:rPr>
          <w:rFonts w:ascii="StobiSerif Regular" w:hAnsi="StobiSerif Regular"/>
          <w:sz w:val="22"/>
          <w:szCs w:val="22"/>
        </w:rPr>
        <w:t>во</w:t>
      </w:r>
      <w:proofErr w:type="spellEnd"/>
      <w:r w:rsidRPr="00FF12B7">
        <w:rPr>
          <w:rFonts w:ascii="StobiSerif Regular" w:hAnsi="StobiSerif Regular"/>
          <w:sz w:val="22"/>
          <w:szCs w:val="22"/>
        </w:rPr>
        <w:t xml:space="preserve"> </w:t>
      </w:r>
      <w:proofErr w:type="spellStart"/>
      <w:r w:rsidRPr="00FF12B7">
        <w:rPr>
          <w:rFonts w:ascii="StobiSerif Regular" w:hAnsi="StobiSerif Regular"/>
          <w:sz w:val="22"/>
          <w:szCs w:val="22"/>
        </w:rPr>
        <w:t>определениот</w:t>
      </w:r>
      <w:proofErr w:type="spellEnd"/>
      <w:r w:rsidRPr="00FF12B7">
        <w:rPr>
          <w:rFonts w:ascii="StobiSerif Regular" w:hAnsi="StobiSerif Regular"/>
          <w:sz w:val="22"/>
          <w:szCs w:val="22"/>
        </w:rPr>
        <w:t xml:space="preserve"> </w:t>
      </w:r>
      <w:proofErr w:type="spellStart"/>
      <w:r w:rsidRPr="00FF12B7">
        <w:rPr>
          <w:rFonts w:ascii="StobiSerif Regular" w:hAnsi="StobiSerif Regular"/>
          <w:sz w:val="22"/>
          <w:szCs w:val="22"/>
        </w:rPr>
        <w:t>рок</w:t>
      </w:r>
      <w:proofErr w:type="spellEnd"/>
      <w:r w:rsidRPr="00FF12B7">
        <w:rPr>
          <w:rFonts w:ascii="StobiSerif Regular" w:hAnsi="StobiSerif Regular"/>
          <w:sz w:val="22"/>
          <w:szCs w:val="22"/>
          <w:lang w:val="mk-MK"/>
        </w:rPr>
        <w:t>“ се бришат.</w:t>
      </w:r>
    </w:p>
    <w:p w14:paraId="6052FBF5" w14:textId="502B06CF" w:rsidR="00107477" w:rsidRDefault="002664C2" w:rsidP="000D62A9">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Pr>
          <w:rFonts w:ascii="StobiSerif Regular" w:hAnsi="StobiSerif Regular" w:cs="Arial"/>
          <w:sz w:val="22"/>
          <w:szCs w:val="22"/>
          <w:lang w:val="mk-MK"/>
        </w:rPr>
        <w:t>47</w:t>
      </w:r>
    </w:p>
    <w:p w14:paraId="007BD078" w14:textId="2E3DD120" w:rsidR="002664C2" w:rsidRPr="009C03D6" w:rsidRDefault="00107477" w:rsidP="009C03D6">
      <w:pPr>
        <w:autoSpaceDN w:val="0"/>
        <w:spacing w:before="100" w:beforeAutospacing="1" w:after="100" w:afterAutospacing="1"/>
        <w:rPr>
          <w:rFonts w:ascii="StobiSerif Regular" w:hAnsi="StobiSerif Regular" w:cs="Arial"/>
          <w:sz w:val="22"/>
          <w:szCs w:val="22"/>
          <w:lang w:val="mk-MK"/>
        </w:rPr>
      </w:pPr>
      <w:r w:rsidRPr="00107477">
        <w:rPr>
          <w:rFonts w:ascii="StobiSerif Regular" w:hAnsi="StobiSerif Regular" w:cs="Arial"/>
          <w:sz w:val="22"/>
          <w:szCs w:val="22"/>
          <w:lang w:val="mk-MK"/>
        </w:rPr>
        <w:t xml:space="preserve"> </w:t>
      </w:r>
      <w:r>
        <w:rPr>
          <w:rFonts w:ascii="StobiSerif Regular" w:hAnsi="StobiSerif Regular" w:cs="Arial"/>
          <w:sz w:val="22"/>
          <w:szCs w:val="22"/>
          <w:lang w:val="mk-MK"/>
        </w:rPr>
        <w:t>Во членот 212-е став (6) во точката 1) бројот „68“ се заменува со бројот „85“.</w:t>
      </w:r>
    </w:p>
    <w:p w14:paraId="79A84D3B" w14:textId="5DB97156" w:rsidR="002664C2" w:rsidRPr="009C03D6" w:rsidRDefault="002664C2" w:rsidP="009C03D6">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 xml:space="preserve">Член </w:t>
      </w:r>
      <w:r w:rsidR="002F7175">
        <w:rPr>
          <w:rFonts w:ascii="StobiSerif Regular" w:hAnsi="StobiSerif Regular" w:cs="Arial"/>
          <w:sz w:val="22"/>
          <w:szCs w:val="22"/>
          <w:lang w:val="mk-MK"/>
        </w:rPr>
        <w:t>48</w:t>
      </w:r>
    </w:p>
    <w:p w14:paraId="48A7CBA7" w14:textId="0E584DDB" w:rsidR="002664C2" w:rsidRPr="00C22B51" w:rsidRDefault="002664C2" w:rsidP="002664C2">
      <w:pPr>
        <w:jc w:val="both"/>
        <w:rPr>
          <w:rFonts w:ascii="StobiSerif Regular" w:hAnsi="StobiSerif Regular"/>
          <w:sz w:val="22"/>
          <w:szCs w:val="22"/>
          <w:lang w:val="mk-MK"/>
        </w:rPr>
      </w:pPr>
      <w:r w:rsidRPr="00C22B51">
        <w:rPr>
          <w:rFonts w:ascii="StobiSerif Regular" w:hAnsi="StobiSerif Regular"/>
          <w:sz w:val="22"/>
          <w:szCs w:val="22"/>
          <w:lang w:val="mk-MK"/>
        </w:rPr>
        <w:t>Во член 211 став (1) точки 22 и 23 зборовите „</w:t>
      </w:r>
      <w:r w:rsidR="000F2BB6">
        <w:rPr>
          <w:rFonts w:ascii="StobiSerif Regular" w:hAnsi="StobiSerif Regular"/>
          <w:sz w:val="22"/>
          <w:szCs w:val="22"/>
        </w:rPr>
        <w:t xml:space="preserve"> </w:t>
      </w:r>
      <w:proofErr w:type="spellStart"/>
      <w:r w:rsidRPr="00C22B51">
        <w:rPr>
          <w:rFonts w:ascii="StobiSerif Regular" w:hAnsi="StobiSerif Regular"/>
          <w:sz w:val="22"/>
          <w:szCs w:val="22"/>
        </w:rPr>
        <w:t>вонредни</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состојби</w:t>
      </w:r>
      <w:proofErr w:type="spellEnd"/>
      <w:r w:rsidRPr="00C22B51">
        <w:rPr>
          <w:rFonts w:ascii="StobiSerif Regular" w:hAnsi="StobiSerif Regular"/>
          <w:sz w:val="22"/>
          <w:szCs w:val="22"/>
          <w:lang w:val="mk-MK"/>
        </w:rPr>
        <w:t>“ се заменуваат со зборовите „</w:t>
      </w:r>
      <w:r w:rsidRPr="00C22B51">
        <w:rPr>
          <w:rFonts w:ascii="StobiSerif Regular" w:hAnsi="StobiSerif Regular"/>
          <w:bCs/>
          <w:sz w:val="22"/>
          <w:szCs w:val="22"/>
          <w:lang w:val="mk-MK"/>
        </w:rPr>
        <w:t>заштита од хаварија со присуство на опасни су</w:t>
      </w:r>
      <w:r w:rsidR="00E723B8">
        <w:rPr>
          <w:rFonts w:ascii="StobiSerif Regular" w:hAnsi="StobiSerif Regular"/>
          <w:bCs/>
          <w:sz w:val="22"/>
          <w:szCs w:val="22"/>
          <w:lang w:val="mk-MK"/>
        </w:rPr>
        <w:t>п</w:t>
      </w:r>
      <w:r w:rsidRPr="00C22B51">
        <w:rPr>
          <w:rFonts w:ascii="StobiSerif Regular" w:hAnsi="StobiSerif Regular"/>
          <w:bCs/>
          <w:sz w:val="22"/>
          <w:szCs w:val="22"/>
          <w:lang w:val="mk-MK"/>
        </w:rPr>
        <w:t>станции“.</w:t>
      </w:r>
    </w:p>
    <w:p w14:paraId="683CA799" w14:textId="77777777" w:rsidR="002664C2" w:rsidRPr="00C22B51" w:rsidRDefault="002664C2" w:rsidP="002664C2">
      <w:pPr>
        <w:jc w:val="both"/>
        <w:rPr>
          <w:rFonts w:ascii="StobiSerif Regular" w:hAnsi="StobiSerif Regular"/>
          <w:sz w:val="22"/>
          <w:szCs w:val="22"/>
          <w:lang w:val="mk-MK"/>
        </w:rPr>
      </w:pPr>
    </w:p>
    <w:p w14:paraId="79F681EE" w14:textId="278100AE" w:rsidR="002664C2" w:rsidRPr="002F7175" w:rsidRDefault="002664C2" w:rsidP="002664C2">
      <w:pPr>
        <w:jc w:val="center"/>
        <w:rPr>
          <w:rFonts w:ascii="StobiSerif Regular" w:hAnsi="StobiSerif Regular"/>
          <w:sz w:val="22"/>
          <w:szCs w:val="22"/>
          <w:lang w:val="mk-MK"/>
        </w:rPr>
      </w:pPr>
      <w:r w:rsidRPr="00C22B51">
        <w:rPr>
          <w:rFonts w:ascii="StobiSerif Regular" w:hAnsi="StobiSerif Regular"/>
          <w:sz w:val="22"/>
          <w:szCs w:val="22"/>
          <w:lang w:val="mk-MK"/>
        </w:rPr>
        <w:t>Член</w:t>
      </w:r>
      <w:r w:rsidRPr="00C22B51">
        <w:rPr>
          <w:rFonts w:ascii="StobiSerif Regular" w:hAnsi="StobiSerif Regular"/>
          <w:sz w:val="22"/>
          <w:szCs w:val="22"/>
        </w:rPr>
        <w:t xml:space="preserve"> </w:t>
      </w:r>
      <w:r w:rsidR="002F7175">
        <w:rPr>
          <w:rFonts w:ascii="StobiSerif Regular" w:hAnsi="StobiSerif Regular"/>
          <w:sz w:val="22"/>
          <w:szCs w:val="22"/>
          <w:lang w:val="mk-MK"/>
        </w:rPr>
        <w:t>49</w:t>
      </w:r>
    </w:p>
    <w:p w14:paraId="6F0F9A15" w14:textId="77777777" w:rsidR="009C03D6" w:rsidRDefault="002664C2" w:rsidP="002664C2">
      <w:pPr>
        <w:autoSpaceDN w:val="0"/>
        <w:spacing w:before="100" w:beforeAutospacing="1" w:after="100" w:afterAutospacing="1"/>
        <w:jc w:val="both"/>
        <w:rPr>
          <w:rFonts w:ascii="StobiSerif Regular" w:hAnsi="StobiSerif Regular"/>
          <w:lang w:val="mk-MK"/>
        </w:rPr>
      </w:pPr>
      <w:r w:rsidRPr="00C22B51">
        <w:rPr>
          <w:rFonts w:ascii="StobiSerif Regular" w:hAnsi="StobiSerif Regular" w:cs="StobiSerif Regular"/>
          <w:lang w:val="mk-MK"/>
        </w:rPr>
        <w:t xml:space="preserve">Во член </w:t>
      </w:r>
      <w:r w:rsidRPr="00C22B51">
        <w:rPr>
          <w:rFonts w:ascii="StobiSerif Regular" w:hAnsi="StobiSerif Regular"/>
          <w:b/>
          <w:bCs/>
          <w:sz w:val="20"/>
          <w:szCs w:val="20"/>
        </w:rPr>
        <w:t xml:space="preserve"> 212-</w:t>
      </w:r>
      <w:r w:rsidR="005F51AD">
        <w:rPr>
          <w:rFonts w:ascii="StobiSerif Regular" w:hAnsi="StobiSerif Regular"/>
          <w:b/>
          <w:bCs/>
          <w:sz w:val="20"/>
          <w:szCs w:val="20"/>
          <w:lang w:val="mk-MK"/>
        </w:rPr>
        <w:t xml:space="preserve"> ѓ</w:t>
      </w:r>
      <w:r w:rsidRPr="00C22B51">
        <w:rPr>
          <w:rFonts w:ascii="StobiSerif Regular" w:hAnsi="StobiSerif Regular" w:cs="StobiSerif Regular"/>
          <w:lang w:val="mk-MK"/>
        </w:rPr>
        <w:t xml:space="preserve"> по точката </w:t>
      </w:r>
      <w:r w:rsidRPr="00C22B51">
        <w:rPr>
          <w:rFonts w:ascii="StobiSerif Regular" w:hAnsi="StobiSerif Regular"/>
          <w:lang w:val="mk-MK"/>
        </w:rPr>
        <w:t>3</w:t>
      </w:r>
      <w:r w:rsidRPr="00C22B51">
        <w:rPr>
          <w:rFonts w:ascii="StobiSerif Regular" w:hAnsi="StobiSerif Regular"/>
        </w:rPr>
        <w:t>)</w:t>
      </w:r>
      <w:r w:rsidRPr="00C22B51">
        <w:rPr>
          <w:rFonts w:ascii="StobiSerif Regular" w:hAnsi="StobiSerif Regular"/>
          <w:lang w:val="mk-MK"/>
        </w:rPr>
        <w:t xml:space="preserve"> се додава нова точка 3-а) која гласи:</w:t>
      </w:r>
    </w:p>
    <w:p w14:paraId="3051BF1D" w14:textId="44970912" w:rsidR="002664C2" w:rsidRPr="009C03D6" w:rsidRDefault="002664C2" w:rsidP="002664C2">
      <w:pPr>
        <w:autoSpaceDN w:val="0"/>
        <w:spacing w:before="100" w:beforeAutospacing="1" w:after="100" w:afterAutospacing="1"/>
        <w:jc w:val="both"/>
        <w:rPr>
          <w:rFonts w:ascii="StobiSerif Regular" w:hAnsi="StobiSerif Regular"/>
          <w:lang w:val="mk-MK"/>
        </w:rPr>
      </w:pPr>
      <w:r w:rsidRPr="00C22B51">
        <w:rPr>
          <w:rFonts w:ascii="StobiSerif Regular" w:hAnsi="StobiSerif Regular"/>
          <w:lang w:val="mk-MK"/>
        </w:rPr>
        <w:t>„3-а) п</w:t>
      </w:r>
      <w:proofErr w:type="spellStart"/>
      <w:r w:rsidRPr="00C22B51">
        <w:rPr>
          <w:rFonts w:ascii="StobiSerif Regular" w:hAnsi="StobiSerif Regular"/>
        </w:rPr>
        <w:t>равното</w:t>
      </w:r>
      <w:proofErr w:type="spellEnd"/>
      <w:r w:rsidRPr="00C22B51">
        <w:rPr>
          <w:rFonts w:ascii="StobiSerif Regular" w:hAnsi="StobiSerif Regular"/>
        </w:rPr>
        <w:t xml:space="preserve"> </w:t>
      </w:r>
      <w:proofErr w:type="spellStart"/>
      <w:r w:rsidRPr="00C22B51">
        <w:rPr>
          <w:rFonts w:ascii="StobiSerif Regular" w:hAnsi="StobiSerif Regular"/>
        </w:rPr>
        <w:t>лице</w:t>
      </w:r>
      <w:proofErr w:type="spellEnd"/>
      <w:r w:rsidRPr="00C22B51">
        <w:rPr>
          <w:rFonts w:ascii="StobiSerif Regular" w:hAnsi="StobiSerif Regular"/>
        </w:rPr>
        <w:t xml:space="preserve"> </w:t>
      </w:r>
      <w:proofErr w:type="spellStart"/>
      <w:r w:rsidRPr="00C22B51">
        <w:rPr>
          <w:rFonts w:ascii="StobiSerif Regular" w:hAnsi="StobiSerif Regular"/>
        </w:rPr>
        <w:t>односно</w:t>
      </w:r>
      <w:proofErr w:type="spellEnd"/>
      <w:r w:rsidRPr="00C22B51">
        <w:rPr>
          <w:rFonts w:ascii="StobiSerif Regular" w:hAnsi="StobiSerif Regular"/>
        </w:rPr>
        <w:t xml:space="preserve"> </w:t>
      </w:r>
      <w:proofErr w:type="spellStart"/>
      <w:r w:rsidRPr="00C22B51">
        <w:rPr>
          <w:rFonts w:ascii="StobiSerif Regular" w:hAnsi="StobiSerif Regular"/>
        </w:rPr>
        <w:t>трговец</w:t>
      </w:r>
      <w:proofErr w:type="spellEnd"/>
      <w:r w:rsidRPr="00C22B51">
        <w:rPr>
          <w:rFonts w:ascii="StobiSerif Regular" w:hAnsi="StobiSerif Regular"/>
        </w:rPr>
        <w:t xml:space="preserve"> </w:t>
      </w:r>
      <w:proofErr w:type="spellStart"/>
      <w:r w:rsidRPr="00C22B51">
        <w:rPr>
          <w:rFonts w:ascii="StobiSerif Regular" w:hAnsi="StobiSerif Regular"/>
        </w:rPr>
        <w:t>поединец</w:t>
      </w:r>
      <w:proofErr w:type="spellEnd"/>
      <w:r w:rsidRPr="00C22B51">
        <w:rPr>
          <w:rFonts w:ascii="StobiSerif Regular" w:hAnsi="StobiSerif Regular"/>
          <w:lang w:val="mk-MK"/>
        </w:rPr>
        <w:t xml:space="preserve"> кое поседува производи не </w:t>
      </w:r>
      <w:proofErr w:type="spellStart"/>
      <w:r w:rsidRPr="00C22B51">
        <w:rPr>
          <w:rFonts w:ascii="StobiSerif Regular" w:hAnsi="StobiSerif Regular"/>
          <w:lang w:val="mk-MK"/>
        </w:rPr>
        <w:t>превзема</w:t>
      </w:r>
      <w:proofErr w:type="spellEnd"/>
      <w:r w:rsidRPr="00C22B51">
        <w:rPr>
          <w:rFonts w:ascii="StobiSerif Regular" w:hAnsi="StobiSerif Regular"/>
          <w:lang w:val="mk-MK"/>
        </w:rPr>
        <w:t xml:space="preserve"> превентивни мерки заради минимизирање на истекувањата на супстанциите со проверување на истекувањата согласно со членот 22-в од овој закон;“</w:t>
      </w:r>
    </w:p>
    <w:p w14:paraId="7143D1AD" w14:textId="77777777" w:rsidR="009C03D6" w:rsidRDefault="002664C2" w:rsidP="009C03D6">
      <w:pPr>
        <w:autoSpaceDN w:val="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2F7175" w:rsidRPr="00C22B51">
        <w:rPr>
          <w:rFonts w:ascii="StobiSerif Regular" w:hAnsi="StobiSerif Regular" w:cs="Arial"/>
          <w:sz w:val="22"/>
          <w:szCs w:val="22"/>
          <w:lang w:val="mk-MK"/>
        </w:rPr>
        <w:t>5</w:t>
      </w:r>
      <w:r w:rsidR="002F7175">
        <w:rPr>
          <w:rFonts w:ascii="StobiSerif Regular" w:hAnsi="StobiSerif Regular" w:cs="Arial"/>
          <w:sz w:val="22"/>
          <w:szCs w:val="22"/>
          <w:lang w:val="mk-MK"/>
        </w:rPr>
        <w:t>0</w:t>
      </w:r>
    </w:p>
    <w:p w14:paraId="7CA06E93" w14:textId="51CFC764" w:rsidR="000F2BB6" w:rsidRDefault="000F2BB6" w:rsidP="000F2BB6">
      <w:pPr>
        <w:autoSpaceDN w:val="0"/>
        <w:rPr>
          <w:rFonts w:ascii="StobiSerif Regular" w:hAnsi="StobiSerif Regular" w:cs="Arial"/>
          <w:sz w:val="22"/>
          <w:szCs w:val="22"/>
          <w:lang w:val="mk-MK"/>
        </w:rPr>
      </w:pPr>
      <w:r>
        <w:rPr>
          <w:rFonts w:ascii="StobiSerif Regular" w:hAnsi="StobiSerif Regular" w:cs="Arial"/>
          <w:sz w:val="22"/>
          <w:szCs w:val="22"/>
          <w:lang w:val="mk-MK"/>
        </w:rPr>
        <w:t>Во член 212 – е во став (1) по точката 7) се додава нова точка 7-а) која гласи:</w:t>
      </w:r>
    </w:p>
    <w:p w14:paraId="4B246CCD" w14:textId="384E7B0B" w:rsidR="000F2BB6" w:rsidRPr="00F11212" w:rsidRDefault="00F11212" w:rsidP="00F11212">
      <w:pPr>
        <w:autoSpaceDN w:val="0"/>
        <w:ind w:left="720"/>
        <w:rPr>
          <w:rFonts w:ascii="StobiSerif Regular" w:hAnsi="StobiSerif Regular" w:cs="Arial"/>
          <w:sz w:val="22"/>
          <w:szCs w:val="22"/>
        </w:rPr>
      </w:pPr>
      <w:r>
        <w:rPr>
          <w:rFonts w:ascii="StobiSerif Regular" w:hAnsi="StobiSerif Regular" w:cs="Arial"/>
          <w:sz w:val="22"/>
          <w:szCs w:val="22"/>
          <w:lang w:val="mk-MK"/>
        </w:rPr>
        <w:t xml:space="preserve">„- </w:t>
      </w:r>
      <w:r w:rsidR="000F2BB6" w:rsidRPr="00F11212">
        <w:rPr>
          <w:rFonts w:ascii="StobiSerif Regular" w:hAnsi="StobiSerif Regular" w:cs="Arial"/>
          <w:sz w:val="22"/>
          <w:szCs w:val="22"/>
          <w:lang w:val="mk-MK"/>
        </w:rPr>
        <w:t>постапува спротивно на член 28 – б од овој закон</w:t>
      </w:r>
      <w:r>
        <w:rPr>
          <w:rFonts w:ascii="StobiSerif Regular" w:hAnsi="StobiSerif Regular" w:cs="Arial"/>
          <w:sz w:val="22"/>
          <w:szCs w:val="22"/>
          <w:lang w:val="mk-MK"/>
        </w:rPr>
        <w:t>“</w:t>
      </w:r>
      <w:r w:rsidR="000F2BB6" w:rsidRPr="00F11212">
        <w:rPr>
          <w:rFonts w:ascii="StobiSerif Regular" w:hAnsi="StobiSerif Regular" w:cs="Arial"/>
          <w:sz w:val="22"/>
          <w:szCs w:val="22"/>
          <w:lang w:val="mk-MK"/>
        </w:rPr>
        <w:t>.</w:t>
      </w:r>
    </w:p>
    <w:p w14:paraId="6BE76276" w14:textId="77777777" w:rsidR="000F2BB6" w:rsidRPr="000F2BB6" w:rsidRDefault="000F2BB6" w:rsidP="000F2BB6">
      <w:pPr>
        <w:pStyle w:val="ListParagraph"/>
        <w:autoSpaceDN w:val="0"/>
        <w:ind w:left="462"/>
        <w:rPr>
          <w:rFonts w:ascii="StobiSerif Regular" w:hAnsi="StobiSerif Regular" w:cs="Arial"/>
          <w:sz w:val="22"/>
          <w:szCs w:val="22"/>
        </w:rPr>
      </w:pPr>
    </w:p>
    <w:p w14:paraId="2B2136C0" w14:textId="77777777" w:rsidR="009C03D6" w:rsidRDefault="000F2BB6" w:rsidP="009C03D6">
      <w:pPr>
        <w:jc w:val="center"/>
        <w:rPr>
          <w:rFonts w:ascii="StobiSerif Regular" w:hAnsi="StobiSerif Regular" w:cs="Arial"/>
          <w:sz w:val="22"/>
          <w:szCs w:val="22"/>
          <w:lang w:val="mk-MK"/>
        </w:rPr>
      </w:pPr>
      <w:r w:rsidRPr="000F2BB6">
        <w:rPr>
          <w:rFonts w:ascii="StobiSerif Regular" w:hAnsi="StobiSerif Regular" w:cs="Arial"/>
          <w:sz w:val="22"/>
          <w:szCs w:val="22"/>
          <w:lang w:val="mk-MK"/>
        </w:rPr>
        <w:t>Член 51</w:t>
      </w:r>
    </w:p>
    <w:p w14:paraId="7F9A1A48" w14:textId="0FA578FF" w:rsidR="002664C2" w:rsidRPr="00C22B51" w:rsidRDefault="002664C2" w:rsidP="000D62A9">
      <w:pPr>
        <w:jc w:val="both"/>
        <w:rPr>
          <w:rFonts w:ascii="StobiSerif Regular" w:hAnsi="StobiSerif Regular"/>
          <w:sz w:val="22"/>
          <w:szCs w:val="22"/>
          <w:lang w:val="mk-MK"/>
        </w:rPr>
      </w:pPr>
      <w:r w:rsidRPr="00C22B51">
        <w:rPr>
          <w:rFonts w:ascii="StobiSerif Regular" w:hAnsi="StobiSerif Regular"/>
          <w:sz w:val="22"/>
          <w:szCs w:val="22"/>
          <w:lang w:val="mk-MK"/>
        </w:rPr>
        <w:t xml:space="preserve">Во член 212-ж став </w:t>
      </w:r>
      <w:r w:rsidR="00166441">
        <w:rPr>
          <w:rFonts w:ascii="StobiSerif Regular" w:hAnsi="StobiSerif Regular"/>
          <w:sz w:val="22"/>
          <w:szCs w:val="22"/>
          <w:lang w:val="mk-MK"/>
        </w:rPr>
        <w:t>(</w:t>
      </w:r>
      <w:r w:rsidRPr="00C22B51">
        <w:rPr>
          <w:rFonts w:ascii="StobiSerif Regular" w:hAnsi="StobiSerif Regular"/>
          <w:sz w:val="22"/>
          <w:szCs w:val="22"/>
          <w:lang w:val="mk-MK"/>
        </w:rPr>
        <w:t>1</w:t>
      </w:r>
      <w:r w:rsidR="00166441">
        <w:rPr>
          <w:rFonts w:ascii="StobiSerif Regular" w:hAnsi="StobiSerif Regular"/>
          <w:sz w:val="22"/>
          <w:szCs w:val="22"/>
          <w:lang w:val="mk-MK"/>
        </w:rPr>
        <w:t>)</w:t>
      </w:r>
      <w:r w:rsidRPr="00C22B51">
        <w:rPr>
          <w:rFonts w:ascii="StobiSerif Regular" w:hAnsi="StobiSerif Regular"/>
          <w:sz w:val="22"/>
          <w:szCs w:val="22"/>
          <w:lang w:val="mk-MK"/>
        </w:rPr>
        <w:t xml:space="preserve"> точки 14 и 15 зборовите „</w:t>
      </w:r>
      <w:proofErr w:type="spellStart"/>
      <w:r w:rsidRPr="00C22B51">
        <w:rPr>
          <w:rFonts w:ascii="StobiSerif Regular" w:hAnsi="StobiSerif Regular"/>
          <w:sz w:val="22"/>
          <w:szCs w:val="22"/>
        </w:rPr>
        <w:t>вонредни</w:t>
      </w:r>
      <w:proofErr w:type="spellEnd"/>
      <w:r w:rsidRPr="00C22B51">
        <w:rPr>
          <w:rFonts w:ascii="StobiSerif Regular" w:hAnsi="StobiSerif Regular"/>
          <w:sz w:val="22"/>
          <w:szCs w:val="22"/>
        </w:rPr>
        <w:t xml:space="preserve"> </w:t>
      </w:r>
      <w:proofErr w:type="spellStart"/>
      <w:r w:rsidRPr="00C22B51">
        <w:rPr>
          <w:rFonts w:ascii="StobiSerif Regular" w:hAnsi="StobiSerif Regular"/>
          <w:sz w:val="22"/>
          <w:szCs w:val="22"/>
        </w:rPr>
        <w:t>состојби</w:t>
      </w:r>
      <w:proofErr w:type="spellEnd"/>
      <w:r w:rsidRPr="00C22B51">
        <w:rPr>
          <w:rFonts w:ascii="StobiSerif Regular" w:hAnsi="StobiSerif Regular"/>
          <w:sz w:val="22"/>
          <w:szCs w:val="22"/>
          <w:lang w:val="mk-MK"/>
        </w:rPr>
        <w:t>“ се заменуваат со зборовите „</w:t>
      </w:r>
      <w:r w:rsidRPr="00C22B51">
        <w:rPr>
          <w:rFonts w:ascii="StobiSerif Regular" w:hAnsi="StobiSerif Regular"/>
          <w:bCs/>
          <w:sz w:val="22"/>
          <w:szCs w:val="22"/>
          <w:lang w:val="mk-MK"/>
        </w:rPr>
        <w:t>заштита од хаварија со присуство на опасни су</w:t>
      </w:r>
      <w:r w:rsidR="00F67535">
        <w:rPr>
          <w:rFonts w:ascii="StobiSerif Regular" w:hAnsi="StobiSerif Regular"/>
          <w:bCs/>
          <w:sz w:val="22"/>
          <w:szCs w:val="22"/>
          <w:lang w:val="mk-MK"/>
        </w:rPr>
        <w:t>п</w:t>
      </w:r>
      <w:r w:rsidRPr="00C22B51">
        <w:rPr>
          <w:rFonts w:ascii="StobiSerif Regular" w:hAnsi="StobiSerif Regular"/>
          <w:bCs/>
          <w:sz w:val="22"/>
          <w:szCs w:val="22"/>
          <w:lang w:val="mk-MK"/>
        </w:rPr>
        <w:t>станции</w:t>
      </w:r>
      <w:r w:rsidR="00121F1D">
        <w:rPr>
          <w:rFonts w:ascii="StobiSerif Regular" w:hAnsi="StobiSerif Regular"/>
          <w:bCs/>
          <w:sz w:val="22"/>
          <w:szCs w:val="22"/>
          <w:lang w:val="mk-MK"/>
        </w:rPr>
        <w:t>.</w:t>
      </w:r>
      <w:r w:rsidRPr="00C22B51">
        <w:rPr>
          <w:rFonts w:ascii="StobiSerif Regular" w:hAnsi="StobiSerif Regular"/>
          <w:sz w:val="22"/>
          <w:szCs w:val="22"/>
          <w:lang w:val="mk-MK"/>
        </w:rPr>
        <w:t>“</w:t>
      </w:r>
    </w:p>
    <w:p w14:paraId="55EF4653" w14:textId="77777777" w:rsidR="002664C2" w:rsidRPr="00C22B51" w:rsidRDefault="002664C2" w:rsidP="002664C2">
      <w:pPr>
        <w:pStyle w:val="ListParagraph"/>
        <w:spacing w:after="200" w:line="276" w:lineRule="auto"/>
        <w:ind w:left="0"/>
        <w:rPr>
          <w:rFonts w:ascii="StobiSerif Regular" w:hAnsi="StobiSerif Regular" w:cs="Arial"/>
          <w:sz w:val="22"/>
          <w:szCs w:val="22"/>
          <w:lang w:val="mk-MK"/>
        </w:rPr>
      </w:pPr>
    </w:p>
    <w:p w14:paraId="5769B5E4" w14:textId="3B4454AF" w:rsidR="002664C2" w:rsidRPr="00C22B51" w:rsidRDefault="002664C2" w:rsidP="002664C2">
      <w:pPr>
        <w:pStyle w:val="ListParagraph"/>
        <w:ind w:left="0"/>
        <w:jc w:val="center"/>
        <w:rPr>
          <w:rFonts w:ascii="StobiSerif Regular" w:hAnsi="StobiSerif Regular" w:cs="Arial"/>
          <w:sz w:val="22"/>
          <w:szCs w:val="22"/>
        </w:rPr>
      </w:pPr>
      <w:r w:rsidRPr="00C22B51">
        <w:rPr>
          <w:rFonts w:ascii="StobiSerif Regular" w:hAnsi="StobiSerif Regular" w:cs="Arial"/>
          <w:sz w:val="22"/>
          <w:szCs w:val="22"/>
          <w:lang w:val="mk-MK"/>
        </w:rPr>
        <w:lastRenderedPageBreak/>
        <w:t>Член</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5</w:t>
      </w:r>
      <w:r>
        <w:rPr>
          <w:rFonts w:ascii="StobiSerif Regular" w:hAnsi="StobiSerif Regular" w:cs="Arial"/>
          <w:sz w:val="22"/>
          <w:szCs w:val="22"/>
          <w:lang w:val="mk-MK"/>
        </w:rPr>
        <w:t>2</w:t>
      </w:r>
    </w:p>
    <w:p w14:paraId="0D73E092" w14:textId="77777777" w:rsidR="002664C2" w:rsidRPr="00C22B51" w:rsidRDefault="002664C2" w:rsidP="002664C2">
      <w:pPr>
        <w:pStyle w:val="ListParagraph"/>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t>Преодни одредби</w:t>
      </w:r>
    </w:p>
    <w:p w14:paraId="397F9184" w14:textId="61C89624" w:rsidR="00110CD6"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Физичките лица кои поседуваат </w:t>
      </w:r>
      <w:r w:rsidR="00110CD6" w:rsidRPr="00C22B51">
        <w:rPr>
          <w:rFonts w:ascii="StobiSerif Regular" w:hAnsi="StobiSerif Regular" w:cs="Arial"/>
          <w:sz w:val="22"/>
          <w:szCs w:val="22"/>
          <w:lang w:val="mk-MK"/>
        </w:rPr>
        <w:t xml:space="preserve">потврда за положен </w:t>
      </w:r>
      <w:r w:rsidR="00110CD6">
        <w:rPr>
          <w:rFonts w:ascii="StobiSerif Regular" w:hAnsi="StobiSerif Regular" w:cs="Arial"/>
          <w:sz w:val="22"/>
          <w:szCs w:val="22"/>
          <w:lang w:val="mk-MK"/>
        </w:rPr>
        <w:t xml:space="preserve">стручен </w:t>
      </w:r>
      <w:r w:rsidR="00110CD6" w:rsidRPr="00C22B51">
        <w:rPr>
          <w:rFonts w:ascii="StobiSerif Regular" w:hAnsi="StobiSerif Regular" w:cs="Arial"/>
          <w:sz w:val="22"/>
          <w:szCs w:val="22"/>
          <w:lang w:val="mk-MK"/>
        </w:rPr>
        <w:t xml:space="preserve">испит за </w:t>
      </w:r>
      <w:r w:rsidR="00110CD6">
        <w:rPr>
          <w:rFonts w:ascii="StobiSerif Regular" w:hAnsi="StobiSerif Regular" w:cs="Arial"/>
          <w:sz w:val="22"/>
          <w:szCs w:val="22"/>
          <w:lang w:val="mk-MK"/>
        </w:rPr>
        <w:t xml:space="preserve">стекнување на статус експерт за </w:t>
      </w:r>
      <w:r w:rsidR="00110CD6" w:rsidRPr="00C22B51">
        <w:rPr>
          <w:rFonts w:ascii="StobiSerif Regular" w:hAnsi="StobiSerif Regular" w:cs="Arial"/>
          <w:sz w:val="22"/>
          <w:szCs w:val="22"/>
          <w:lang w:val="mk-MK"/>
        </w:rPr>
        <w:t>стратегиска оцена на животната средина</w:t>
      </w:r>
      <w:r w:rsidR="00110CD6">
        <w:rPr>
          <w:rFonts w:ascii="StobiSerif Regular" w:hAnsi="StobiSerif Regular" w:cs="Arial"/>
          <w:sz w:val="22"/>
          <w:szCs w:val="22"/>
          <w:lang w:val="mk-MK"/>
        </w:rPr>
        <w:t>, потврда за положен стручен испит за стекнување на професионално знаење за стратегиска оцена на животната средина</w:t>
      </w:r>
      <w:r w:rsidR="00110CD6" w:rsidRPr="00C22B51" w:rsidDel="00110CD6">
        <w:rPr>
          <w:rFonts w:ascii="StobiSerif Regular" w:hAnsi="StobiSerif Regular" w:cs="Arial"/>
          <w:sz w:val="22"/>
          <w:szCs w:val="22"/>
          <w:lang w:val="mk-MK"/>
        </w:rPr>
        <w:t xml:space="preserve"> </w:t>
      </w:r>
      <w:r w:rsidR="00BF0D2C">
        <w:rPr>
          <w:rFonts w:ascii="StobiSerif Regular" w:hAnsi="StobiSerif Regular" w:cs="Arial"/>
          <w:sz w:val="22"/>
          <w:szCs w:val="22"/>
          <w:lang w:val="mk-MK"/>
        </w:rPr>
        <w:t xml:space="preserve">како </w:t>
      </w:r>
      <w:r w:rsidR="00110CD6" w:rsidRPr="00C22B51">
        <w:rPr>
          <w:rFonts w:ascii="StobiSerif Regular" w:hAnsi="StobiSerif Regular" w:cs="Arial"/>
          <w:sz w:val="22"/>
          <w:szCs w:val="22"/>
          <w:lang w:val="mk-MK"/>
        </w:rPr>
        <w:t xml:space="preserve">и потврда за  положен </w:t>
      </w:r>
      <w:r w:rsidR="00110CD6">
        <w:rPr>
          <w:rFonts w:ascii="StobiSerif Regular" w:hAnsi="StobiSerif Regular" w:cs="Arial"/>
          <w:sz w:val="22"/>
          <w:szCs w:val="22"/>
          <w:lang w:val="mk-MK"/>
        </w:rPr>
        <w:t xml:space="preserve">стручен </w:t>
      </w:r>
      <w:r w:rsidR="00110CD6" w:rsidRPr="00C22B51">
        <w:rPr>
          <w:rFonts w:ascii="StobiSerif Regular" w:hAnsi="StobiSerif Regular" w:cs="Arial"/>
          <w:sz w:val="22"/>
          <w:szCs w:val="22"/>
          <w:lang w:val="mk-MK"/>
        </w:rPr>
        <w:t>испит за</w:t>
      </w:r>
      <w:r w:rsidR="00110CD6">
        <w:rPr>
          <w:rFonts w:ascii="StobiSerif Regular" w:hAnsi="StobiSerif Regular" w:cs="Arial"/>
          <w:sz w:val="22"/>
          <w:szCs w:val="22"/>
          <w:lang w:val="mk-MK"/>
        </w:rPr>
        <w:t xml:space="preserve"> стекнување на статус експерт за</w:t>
      </w:r>
      <w:r w:rsidR="00110CD6" w:rsidRPr="00C22B51">
        <w:rPr>
          <w:rFonts w:ascii="StobiSerif Regular" w:hAnsi="StobiSerif Regular" w:cs="Arial"/>
          <w:sz w:val="22"/>
          <w:szCs w:val="22"/>
          <w:lang w:val="mk-MK"/>
        </w:rPr>
        <w:t xml:space="preserve"> оцена на влијание на проектите врз животната средина</w:t>
      </w:r>
      <w:r w:rsidR="00110CD6">
        <w:rPr>
          <w:rFonts w:ascii="StobiSerif Regular" w:hAnsi="StobiSerif Regular" w:cs="Arial"/>
          <w:sz w:val="22"/>
          <w:szCs w:val="22"/>
          <w:lang w:val="mk-MK"/>
        </w:rPr>
        <w:t xml:space="preserve"> и потврда за положен стручен испит за стекнување на статус со професионално знаење за оцена на влијанието врз животната средина</w:t>
      </w:r>
      <w:r w:rsidR="000F2BB6">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 xml:space="preserve">од член </w:t>
      </w:r>
      <w:r w:rsidR="002F7175" w:rsidRPr="00C22B51">
        <w:rPr>
          <w:rFonts w:ascii="StobiSerif Regular" w:hAnsi="StobiSerif Regular" w:cs="Arial"/>
          <w:sz w:val="22"/>
          <w:szCs w:val="22"/>
          <w:lang w:val="mk-MK"/>
        </w:rPr>
        <w:t>2</w:t>
      </w:r>
      <w:r w:rsidR="002F7175">
        <w:rPr>
          <w:rFonts w:ascii="StobiSerif Regular" w:hAnsi="StobiSerif Regular" w:cs="Arial"/>
          <w:sz w:val="22"/>
          <w:szCs w:val="22"/>
          <w:lang w:val="mk-MK"/>
        </w:rPr>
        <w:t>7</w:t>
      </w:r>
      <w:r w:rsidR="002F7175"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 xml:space="preserve">од овој закон со кој се менува член 85 </w:t>
      </w:r>
      <w:r>
        <w:rPr>
          <w:rFonts w:ascii="StobiSerif Regular" w:hAnsi="StobiSerif Regular" w:cs="Arial"/>
          <w:sz w:val="22"/>
          <w:szCs w:val="22"/>
          <w:lang w:val="mk-MK"/>
        </w:rPr>
        <w:t xml:space="preserve">– р </w:t>
      </w:r>
      <w:r w:rsidRPr="00C22B51">
        <w:rPr>
          <w:rFonts w:ascii="StobiSerif Regular" w:hAnsi="StobiSerif Regular" w:cs="Arial"/>
          <w:sz w:val="22"/>
          <w:szCs w:val="22"/>
          <w:lang w:val="mk-MK"/>
        </w:rPr>
        <w:t>од законот, во рок од три месеци од влегување во сила на овој закон до органот на државната управа надлежен за вршење на работите од областа на животната средина поднесуваат барање за издавање на уверение за положен стручен испит за стекнување со статус експерт за оцена на влијание на проектите врз животната средина односно експерт за стратегиска оцена на животната средина.</w:t>
      </w:r>
    </w:p>
    <w:p w14:paraId="54FD7DE2"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Органот на државната управа надлежен за вршење на работите од областа на животната средина во рок од шест месеци од денот на влегување во сила на овој закон овластува правни лица кои ќе вршат обука за постапување со средства за ладење и/или производи кои содржат средства за ладење. </w:t>
      </w:r>
    </w:p>
    <w:p w14:paraId="1BD328BC"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Првиот испи</w:t>
      </w:r>
      <w:r>
        <w:rPr>
          <w:rFonts w:ascii="StobiSerif Regular" w:hAnsi="StobiSerif Regular" w:cs="Arial"/>
          <w:sz w:val="22"/>
          <w:szCs w:val="22"/>
          <w:lang w:val="mk-MK"/>
        </w:rPr>
        <w:t>т</w:t>
      </w:r>
      <w:r w:rsidRPr="00C22B51">
        <w:rPr>
          <w:rFonts w:ascii="StobiSerif Regular" w:hAnsi="StobiSerif Regular" w:cs="Arial"/>
          <w:sz w:val="22"/>
          <w:szCs w:val="22"/>
          <w:lang w:val="mk-MK"/>
        </w:rPr>
        <w:t xml:space="preserve"> за постапување со средства за ладење и/или производи кои содржат средства за ладење правните лица кои ќе вршат обука за постапување со средства за ладење и/или производи кои содржат средства за ладење го организираат во рок од </w:t>
      </w:r>
      <w:r>
        <w:rPr>
          <w:rFonts w:ascii="StobiSerif Regular" w:hAnsi="StobiSerif Regular" w:cs="Arial"/>
          <w:sz w:val="22"/>
          <w:szCs w:val="22"/>
          <w:lang w:val="mk-MK"/>
        </w:rPr>
        <w:t>една година</w:t>
      </w:r>
      <w:r w:rsidRPr="00C22B51">
        <w:rPr>
          <w:rFonts w:ascii="StobiSerif Regular" w:hAnsi="StobiSerif Regular" w:cs="Arial"/>
          <w:sz w:val="22"/>
          <w:szCs w:val="22"/>
          <w:lang w:val="mk-MK"/>
        </w:rPr>
        <w:t xml:space="preserve"> по добивање на  овластувањето </w:t>
      </w:r>
      <w:r>
        <w:rPr>
          <w:rFonts w:ascii="StobiSerif Regular" w:hAnsi="StobiSerif Regular" w:cs="Arial"/>
          <w:sz w:val="22"/>
          <w:szCs w:val="22"/>
          <w:lang w:val="mk-MK"/>
        </w:rPr>
        <w:t xml:space="preserve">од став (2) од овој член </w:t>
      </w:r>
      <w:r w:rsidRPr="00C22B51">
        <w:rPr>
          <w:rFonts w:ascii="StobiSerif Regular" w:hAnsi="StobiSerif Regular" w:cs="Arial"/>
          <w:sz w:val="22"/>
          <w:szCs w:val="22"/>
          <w:lang w:val="mk-MK"/>
        </w:rPr>
        <w:t>согласно одредбите на овој закон.</w:t>
      </w:r>
    </w:p>
    <w:p w14:paraId="0ECE81C7" w14:textId="77777777" w:rsidR="002664C2"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Подзаконските прописи кои произлегуваат од одредбите на овој закон, ќе се донесат во рок од </w:t>
      </w:r>
      <w:r>
        <w:rPr>
          <w:rFonts w:ascii="StobiSerif Regular" w:hAnsi="StobiSerif Regular" w:cs="Arial"/>
          <w:sz w:val="22"/>
          <w:szCs w:val="22"/>
          <w:lang w:val="mk-MK"/>
        </w:rPr>
        <w:t xml:space="preserve">една </w:t>
      </w:r>
      <w:r w:rsidRPr="00C22B51">
        <w:rPr>
          <w:rFonts w:ascii="StobiSerif Regular" w:hAnsi="StobiSerif Regular" w:cs="Arial"/>
          <w:sz w:val="22"/>
          <w:szCs w:val="22"/>
          <w:lang w:val="mk-MK"/>
        </w:rPr>
        <w:t>година по влегувањето во сила на овој закон.</w:t>
      </w:r>
    </w:p>
    <w:p w14:paraId="23555BBA" w14:textId="77777777" w:rsidR="002664C2" w:rsidRPr="00C22B51" w:rsidRDefault="002664C2" w:rsidP="002664C2">
      <w:pPr>
        <w:jc w:val="both"/>
        <w:rPr>
          <w:rFonts w:ascii="StobiSerif Regular" w:hAnsi="StobiSerif Regular" w:cs="Arial"/>
          <w:sz w:val="22"/>
          <w:szCs w:val="22"/>
          <w:lang w:val="mk-MK"/>
        </w:rPr>
      </w:pPr>
    </w:p>
    <w:p w14:paraId="1CACBD66" w14:textId="6E2EEA4E" w:rsidR="002664C2" w:rsidRPr="00C22B51" w:rsidRDefault="002664C2" w:rsidP="002664C2">
      <w:pPr>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Pr="00C22B51">
        <w:rPr>
          <w:rFonts w:ascii="StobiSerif Regular" w:hAnsi="StobiSerif Regular" w:cs="Arial"/>
          <w:sz w:val="22"/>
          <w:szCs w:val="22"/>
        </w:rPr>
        <w:t xml:space="preserve"> </w:t>
      </w:r>
      <w:r w:rsidR="002F7175" w:rsidRPr="00C22B51">
        <w:rPr>
          <w:rFonts w:ascii="StobiSerif Regular" w:hAnsi="StobiSerif Regular" w:cs="Arial"/>
          <w:sz w:val="22"/>
          <w:szCs w:val="22"/>
          <w:lang w:val="mk-MK"/>
        </w:rPr>
        <w:t>5</w:t>
      </w:r>
      <w:r w:rsidR="002F7175">
        <w:rPr>
          <w:rFonts w:ascii="StobiSerif Regular" w:hAnsi="StobiSerif Regular" w:cs="Arial"/>
          <w:sz w:val="22"/>
          <w:szCs w:val="22"/>
          <w:lang w:val="mk-MK"/>
        </w:rPr>
        <w:t>2</w:t>
      </w:r>
    </w:p>
    <w:p w14:paraId="29EAA8D4" w14:textId="30B6CB6A"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Овој Закон влегува во сила осмиот ден од денот на објавување во Службен весник на </w:t>
      </w:r>
      <w:r w:rsidR="00E17B57">
        <w:rPr>
          <w:rFonts w:ascii="StobiSerif Regular" w:hAnsi="StobiSerif Regular" w:cs="Arial"/>
          <w:sz w:val="22"/>
          <w:szCs w:val="22"/>
          <w:lang w:val="mk-MK"/>
        </w:rPr>
        <w:t>Република Северна Македонија</w:t>
      </w:r>
      <w:r w:rsidRPr="00C22B51">
        <w:rPr>
          <w:rFonts w:ascii="StobiSerif Regular" w:hAnsi="StobiSerif Regular" w:cs="Arial"/>
          <w:sz w:val="22"/>
          <w:szCs w:val="22"/>
          <w:lang w:val="mk-MK"/>
        </w:rPr>
        <w:t>.</w:t>
      </w:r>
    </w:p>
    <w:p w14:paraId="2A5B9E64" w14:textId="77777777" w:rsidR="002664C2" w:rsidRPr="00C22B51" w:rsidRDefault="002664C2" w:rsidP="002664C2">
      <w:pPr>
        <w:rPr>
          <w:rFonts w:ascii="StobiSerif Regular" w:hAnsi="StobiSerif Regular" w:cs="Arial"/>
          <w:sz w:val="22"/>
          <w:szCs w:val="22"/>
        </w:rPr>
      </w:pPr>
    </w:p>
    <w:p w14:paraId="17D81FD9" w14:textId="77777777" w:rsidR="002664C2" w:rsidRPr="00C22B51" w:rsidRDefault="002664C2" w:rsidP="002664C2">
      <w:pPr>
        <w:spacing w:after="160" w:line="259" w:lineRule="auto"/>
        <w:rPr>
          <w:rFonts w:ascii="StobiSerif Regular" w:eastAsia="Calibri" w:hAnsi="StobiSerif Regular" w:cs="Arial"/>
          <w:sz w:val="22"/>
          <w:szCs w:val="22"/>
        </w:rPr>
      </w:pPr>
      <w:r w:rsidRPr="00C22B51">
        <w:rPr>
          <w:rFonts w:ascii="StobiSerif Regular" w:eastAsia="Calibri" w:hAnsi="StobiSerif Regular" w:cs="Arial"/>
          <w:sz w:val="22"/>
          <w:szCs w:val="22"/>
        </w:rPr>
        <w:br w:type="page"/>
      </w:r>
    </w:p>
    <w:p w14:paraId="594A802D" w14:textId="77777777" w:rsidR="002664C2" w:rsidRPr="00C22B51" w:rsidRDefault="002664C2" w:rsidP="002664C2">
      <w:pPr>
        <w:pStyle w:val="Standard"/>
        <w:spacing w:after="0"/>
        <w:ind w:firstLine="720"/>
        <w:rPr>
          <w:rFonts w:ascii="StobiSerif Regular" w:eastAsia="Times New Roman" w:hAnsi="StobiSerif Regular" w:cs="Arial"/>
          <w:b/>
          <w:bCs/>
          <w:lang w:val="en-US" w:eastAsia="es-ES"/>
        </w:rPr>
      </w:pPr>
      <w:r w:rsidRPr="00C22B51">
        <w:rPr>
          <w:rFonts w:ascii="StobiSerif Regular" w:eastAsia="Times New Roman" w:hAnsi="StobiSerif Regular" w:cs="Arial"/>
          <w:b/>
          <w:bCs/>
          <w:lang w:val="en-US" w:eastAsia="es-ES"/>
        </w:rPr>
        <w:lastRenderedPageBreak/>
        <w:t> </w:t>
      </w:r>
    </w:p>
    <w:p w14:paraId="1A242EF8" w14:textId="77777777" w:rsidR="002664C2" w:rsidRPr="00C22B51" w:rsidRDefault="002664C2" w:rsidP="002664C2">
      <w:pPr>
        <w:pStyle w:val="NormalMACCTimes"/>
        <w:jc w:val="both"/>
        <w:rPr>
          <w:rFonts w:ascii="StobiSerif Regular" w:hAnsi="StobiSerif Regular" w:cs="Arial"/>
          <w:bCs w:val="0"/>
          <w:sz w:val="22"/>
          <w:szCs w:val="22"/>
          <w:lang w:val="mk-MK"/>
        </w:rPr>
      </w:pPr>
      <w:r w:rsidRPr="00C22B51">
        <w:rPr>
          <w:rFonts w:ascii="StobiSerif Regular" w:hAnsi="StobiSerif Regular" w:cs="Arial"/>
          <w:bCs w:val="0"/>
          <w:sz w:val="22"/>
          <w:szCs w:val="22"/>
        </w:rPr>
        <w:t>ОБРАЗЛОЖЕНИЕ НА ПРЕДЛОГ НА ЗАКОНОТ ЗА</w:t>
      </w:r>
      <w:r w:rsidRPr="00C22B51">
        <w:rPr>
          <w:rFonts w:ascii="StobiSerif Regular" w:hAnsi="StobiSerif Regular" w:cs="Arial"/>
          <w:bCs w:val="0"/>
          <w:sz w:val="22"/>
          <w:szCs w:val="22"/>
          <w:lang w:val="mk-MK"/>
        </w:rPr>
        <w:t xml:space="preserve"> </w:t>
      </w:r>
      <w:r>
        <w:rPr>
          <w:rFonts w:ascii="StobiSerif Regular" w:hAnsi="StobiSerif Regular" w:cs="Arial"/>
          <w:bCs w:val="0"/>
          <w:sz w:val="22"/>
          <w:szCs w:val="22"/>
          <w:lang w:val="mk-MK"/>
        </w:rPr>
        <w:t xml:space="preserve">ИЗМЕНУВАЊЕ И ДОПОЛНУВАЊЕ НА ЗАКОНОТ ЗА </w:t>
      </w:r>
      <w:r w:rsidRPr="00C22B51">
        <w:rPr>
          <w:rFonts w:ascii="StobiSerif Regular" w:hAnsi="StobiSerif Regular" w:cs="Arial"/>
          <w:bCs w:val="0"/>
          <w:sz w:val="22"/>
          <w:szCs w:val="22"/>
          <w:lang w:val="mk-MK"/>
        </w:rPr>
        <w:t>ЖИВОТНАТА СРЕДИНА</w:t>
      </w:r>
    </w:p>
    <w:p w14:paraId="792A93CB" w14:textId="77777777" w:rsidR="002664C2" w:rsidRPr="00C22B51" w:rsidRDefault="002664C2" w:rsidP="002664C2">
      <w:pPr>
        <w:pStyle w:val="NormalMACCTimes"/>
        <w:jc w:val="both"/>
        <w:rPr>
          <w:rFonts w:ascii="StobiSerif Regular" w:hAnsi="StobiSerif Regular" w:cs="Arial"/>
          <w:b w:val="0"/>
          <w:bCs w:val="0"/>
          <w:sz w:val="22"/>
          <w:szCs w:val="22"/>
          <w:lang w:val="mk-MK"/>
        </w:rPr>
      </w:pPr>
    </w:p>
    <w:p w14:paraId="7174B952" w14:textId="77777777" w:rsidR="002664C2" w:rsidRPr="00C22B51" w:rsidRDefault="002664C2" w:rsidP="002664C2">
      <w:pPr>
        <w:pStyle w:val="NormalMACCTimes"/>
        <w:jc w:val="both"/>
        <w:rPr>
          <w:rFonts w:ascii="StobiSerif Regular" w:hAnsi="StobiSerif Regular" w:cs="Arial"/>
          <w:b w:val="0"/>
          <w:bCs w:val="0"/>
        </w:rPr>
      </w:pPr>
      <w:r w:rsidRPr="00C22B51">
        <w:rPr>
          <w:rFonts w:ascii="StobiSerif Regular" w:hAnsi="StobiSerif Regular" w:cs="Arial"/>
          <w:b w:val="0"/>
          <w:bCs w:val="0"/>
          <w:lang w:val="mk-MK"/>
        </w:rPr>
        <w:t>Со измените и дополнувањата на Законот за животната средина се пристапи кон измени и дополнувања на повеќе поглавја во Законот за животната средина. Причина е потребата за доуредување на одредени прашања кои се предмет на регулирање на овој закон со цел нивна поефикасна примена.</w:t>
      </w:r>
    </w:p>
    <w:p w14:paraId="25F67241" w14:textId="77777777" w:rsidR="002664C2" w:rsidRPr="006554E0" w:rsidRDefault="002664C2" w:rsidP="002664C2">
      <w:pPr>
        <w:pStyle w:val="NormalMACCTimes"/>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 xml:space="preserve">Во дефинициите на Законот се додава нова дефиниција за контаминирано подрачје со која се појаснува што се подразбира под поимот контаминирано подрачје. </w:t>
      </w:r>
    </w:p>
    <w:p w14:paraId="7A89FE01" w14:textId="0B4A619C" w:rsidR="002664C2" w:rsidRPr="00C22B51" w:rsidRDefault="002664C2" w:rsidP="002664C2">
      <w:pPr>
        <w:pStyle w:val="NormalMACCTimes"/>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П</w:t>
      </w:r>
      <w:r>
        <w:rPr>
          <w:rFonts w:ascii="StobiSerif Regular" w:eastAsia="Times New Roman" w:hAnsi="StobiSerif Regular" w:cs="Arial"/>
          <w:b w:val="0"/>
          <w:lang w:val="mk-MK"/>
        </w:rPr>
        <w:t xml:space="preserve">онатаму, со следниот член </w:t>
      </w:r>
      <w:r w:rsidRPr="00C22B51">
        <w:rPr>
          <w:rFonts w:ascii="StobiSerif Regular" w:eastAsia="Times New Roman" w:hAnsi="StobiSerif Regular" w:cs="Arial"/>
          <w:b w:val="0"/>
          <w:lang w:val="mk-MK"/>
        </w:rPr>
        <w:t>започнуваат измените на членовите кои се однесуваат на начинот на спроведувањето на стручните испити од областа на животната средин</w:t>
      </w:r>
      <w:r w:rsidR="00896CF4">
        <w:rPr>
          <w:rFonts w:ascii="StobiSerif Regular" w:eastAsia="Times New Roman" w:hAnsi="StobiSerif Regular" w:cs="Arial"/>
          <w:b w:val="0"/>
          <w:lang w:val="mk-MK"/>
        </w:rPr>
        <w:t>а</w:t>
      </w:r>
      <w:r w:rsidRPr="00C22B51">
        <w:rPr>
          <w:rFonts w:ascii="StobiSerif Regular" w:eastAsia="Times New Roman" w:hAnsi="StobiSerif Regular" w:cs="Arial"/>
          <w:b w:val="0"/>
          <w:lang w:val="mk-MK"/>
        </w:rPr>
        <w:t>. Имено, првите измени се направени во начинот на полагање на с</w:t>
      </w:r>
      <w:proofErr w:type="spellStart"/>
      <w:r w:rsidRPr="00C22B51">
        <w:rPr>
          <w:rFonts w:ascii="StobiSerif Regular" w:eastAsia="Times New Roman" w:hAnsi="StobiSerif Regular" w:cs="Arial"/>
          <w:b w:val="0"/>
        </w:rPr>
        <w:t>тручниот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испит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постапување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средства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ладење</w:t>
      </w:r>
      <w:proofErr w:type="spellEnd"/>
      <w:r w:rsidRPr="00C22B51">
        <w:rPr>
          <w:rFonts w:ascii="StobiSerif Regular" w:eastAsia="Times New Roman" w:hAnsi="StobiSerif Regular" w:cs="Arial"/>
          <w:b w:val="0"/>
        </w:rPr>
        <w:t xml:space="preserve"> и/</w:t>
      </w:r>
      <w:proofErr w:type="spellStart"/>
      <w:r w:rsidRPr="00C22B51">
        <w:rPr>
          <w:rFonts w:ascii="StobiSerif Regular" w:eastAsia="Times New Roman" w:hAnsi="StobiSerif Regular" w:cs="Arial"/>
          <w:b w:val="0"/>
        </w:rPr>
        <w:t>или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производи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кои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содржат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средства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ладење</w:t>
      </w:r>
      <w:proofErr w:type="spellEnd"/>
      <w:r w:rsidRPr="00C22B51">
        <w:rPr>
          <w:rFonts w:ascii="StobiSerif Regular" w:eastAsia="Times New Roman" w:hAnsi="StobiSerif Regular" w:cs="Arial"/>
          <w:b w:val="0"/>
        </w:rPr>
        <w:t xml:space="preserve"> </w:t>
      </w:r>
      <w:r w:rsidRPr="00C22B51">
        <w:rPr>
          <w:rFonts w:ascii="StobiSerif Regular" w:eastAsia="Times New Roman" w:hAnsi="StobiSerif Regular" w:cs="Arial"/>
          <w:b w:val="0"/>
          <w:lang w:val="mk-MK"/>
        </w:rPr>
        <w:t>со кои се предвидува промена на досегашниот пропишан начин на полагање на испитот, со што се пропишува дека правно лице кое има соодветна опрема и кадар за постапување со средства за ладење и/или постапување со средства за ладење може да биде овластено од страна на Министерството за животна средина и просторно планирање, за</w:t>
      </w:r>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спроведување</w:t>
      </w:r>
      <w:proofErr w:type="spellEnd"/>
      <w:r w:rsidRPr="00C22B51">
        <w:rPr>
          <w:rFonts w:ascii="StobiSerif Regular" w:eastAsia="Times New Roman" w:hAnsi="StobiSerif Regular" w:cs="Arial"/>
          <w:b w:val="0"/>
        </w:rPr>
        <w:t xml:space="preserve"> </w:t>
      </w:r>
      <w:r w:rsidRPr="00C22B51">
        <w:rPr>
          <w:rFonts w:ascii="StobiSerif Regular" w:eastAsia="Times New Roman" w:hAnsi="StobiSerif Regular" w:cs="Arial"/>
          <w:b w:val="0"/>
          <w:lang w:val="mk-MK"/>
        </w:rPr>
        <w:t xml:space="preserve">на </w:t>
      </w:r>
      <w:proofErr w:type="spellStart"/>
      <w:r w:rsidRPr="00C22B51">
        <w:rPr>
          <w:rFonts w:ascii="StobiSerif Regular" w:eastAsia="Times New Roman" w:hAnsi="StobiSerif Regular" w:cs="Arial"/>
          <w:b w:val="0"/>
        </w:rPr>
        <w:t>обука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постапување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средства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ладење</w:t>
      </w:r>
      <w:proofErr w:type="spellEnd"/>
      <w:r w:rsidRPr="00C22B51">
        <w:rPr>
          <w:rFonts w:ascii="StobiSerif Regular" w:eastAsia="Times New Roman" w:hAnsi="StobiSerif Regular" w:cs="Arial"/>
          <w:b w:val="0"/>
          <w:lang w:val="mk-MK"/>
        </w:rPr>
        <w:t xml:space="preserve"> </w:t>
      </w:r>
      <w:r w:rsidRPr="00C22B51">
        <w:rPr>
          <w:rFonts w:ascii="StobiSerif Regular" w:eastAsia="Times New Roman" w:hAnsi="StobiSerif Regular" w:cs="Arial"/>
          <w:b w:val="0"/>
        </w:rPr>
        <w:t>и/</w:t>
      </w:r>
      <w:proofErr w:type="spellStart"/>
      <w:r w:rsidRPr="00C22B51">
        <w:rPr>
          <w:rFonts w:ascii="StobiSerif Regular" w:eastAsia="Times New Roman" w:hAnsi="StobiSerif Regular" w:cs="Arial"/>
          <w:b w:val="0"/>
        </w:rPr>
        <w:t>или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производи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кои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содржат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средства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ладење</w:t>
      </w:r>
      <w:proofErr w:type="spellEnd"/>
      <w:r w:rsidRPr="00C22B51">
        <w:rPr>
          <w:rFonts w:ascii="StobiSerif Regular" w:eastAsia="Times New Roman" w:hAnsi="StobiSerif Regular" w:cs="Arial"/>
          <w:b w:val="0"/>
          <w:lang w:val="mk-MK"/>
        </w:rPr>
        <w:t>. Овластеното правно лице последователно е должно да г</w:t>
      </w:r>
      <w:r>
        <w:rPr>
          <w:rFonts w:ascii="StobiSerif Regular" w:eastAsia="Times New Roman" w:hAnsi="StobiSerif Regular" w:cs="Arial"/>
          <w:b w:val="0"/>
          <w:lang w:val="mk-MK"/>
        </w:rPr>
        <w:t>о</w:t>
      </w:r>
      <w:r w:rsidRPr="00C22B51">
        <w:rPr>
          <w:rFonts w:ascii="StobiSerif Regular" w:eastAsia="Times New Roman" w:hAnsi="StobiSerif Regular" w:cs="Arial"/>
          <w:b w:val="0"/>
          <w:lang w:val="mk-MK"/>
        </w:rPr>
        <w:t xml:space="preserve"> спроведува </w:t>
      </w:r>
      <w:r>
        <w:rPr>
          <w:rFonts w:ascii="StobiSerif Regular" w:eastAsia="Times New Roman" w:hAnsi="StobiSerif Regular" w:cs="Arial"/>
          <w:b w:val="0"/>
          <w:lang w:val="mk-MK"/>
        </w:rPr>
        <w:t>и практичниот дел од</w:t>
      </w:r>
      <w:r w:rsidRPr="00C22B51">
        <w:rPr>
          <w:rFonts w:ascii="StobiSerif Regular" w:eastAsia="Times New Roman" w:hAnsi="StobiSerif Regular" w:cs="Arial"/>
          <w:b w:val="0"/>
          <w:lang w:val="mk-MK"/>
        </w:rPr>
        <w:t xml:space="preserve"> стручни</w:t>
      </w:r>
      <w:r>
        <w:rPr>
          <w:rFonts w:ascii="StobiSerif Regular" w:eastAsia="Times New Roman" w:hAnsi="StobiSerif Regular" w:cs="Arial"/>
          <w:b w:val="0"/>
          <w:lang w:val="mk-MK"/>
        </w:rPr>
        <w:t>те</w:t>
      </w:r>
      <w:r w:rsidRPr="00C22B51">
        <w:rPr>
          <w:rFonts w:ascii="StobiSerif Regular" w:eastAsia="Times New Roman" w:hAnsi="StobiSerif Regular" w:cs="Arial"/>
          <w:b w:val="0"/>
          <w:lang w:val="mk-MK"/>
        </w:rPr>
        <w:t xml:space="preserve"> испити за постапување со средства за ладење и/или постапување со средства за ладење, а за тоа се пропишува и максимална цена на ист</w:t>
      </w:r>
      <w:r>
        <w:rPr>
          <w:rFonts w:ascii="StobiSerif Regular" w:eastAsia="Times New Roman" w:hAnsi="StobiSerif Regular" w:cs="Arial"/>
          <w:b w:val="0"/>
          <w:lang w:val="mk-MK"/>
        </w:rPr>
        <w:t>ите</w:t>
      </w:r>
      <w:r w:rsidRPr="00C22B51">
        <w:rPr>
          <w:rFonts w:ascii="StobiSerif Regular" w:eastAsia="Times New Roman" w:hAnsi="StobiSerif Regular" w:cs="Arial"/>
          <w:b w:val="0"/>
          <w:lang w:val="mk-MK"/>
        </w:rPr>
        <w:t>. Се укинува обврската практичниот дел од испитот да е спроведен по електронски пат со тест на компјутер, за да се овозможи истиот да се спроведе практично со решавање на задача на техничката опрема за која се стекнува лиценца за работа.</w:t>
      </w:r>
    </w:p>
    <w:p w14:paraId="1AE256C4" w14:textId="77777777" w:rsidR="002664C2" w:rsidRPr="00C22B51" w:rsidRDefault="002664C2" w:rsidP="002664C2">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 xml:space="preserve">Понатаму се вршат измени и дополнување во однос на статусот на експертите за оцена на влијание врз животната средина и експертите за стратегиска оцена на животната средина. Имено, за експертите кои поседуваат потврда за положен стручен испит со која се стекнале пред воведување на новиот начин на полагање на испитот ќе се овозможи издавање на уверение со кое, врз основа на претходно стекнатите потврди, ќе се здобијат со важечко уверение и ќе се вклучат во Листата на експерти. Заради ажурирање на листата на експерти предвидено е експертите на секои пет години единствено да доставуваат барање за точност на податоци и согласност дека сакаат истите да </w:t>
      </w:r>
      <w:r w:rsidRPr="00C22B51">
        <w:rPr>
          <w:rFonts w:ascii="StobiSerif Regular" w:eastAsia="Times New Roman" w:hAnsi="StobiSerif Regular" w:cs="Arial"/>
          <w:b w:val="0"/>
          <w:lang w:val="mk-MK"/>
        </w:rPr>
        <w:lastRenderedPageBreak/>
        <w:t xml:space="preserve">бидат дел од листата на експерти. Оваа обврска се воведува заради навремено ажурирање и релевантност на листата на експерти. </w:t>
      </w:r>
    </w:p>
    <w:p w14:paraId="78274DFA" w14:textId="6FA67CC5" w:rsidR="002664C2" w:rsidRPr="00C22B51" w:rsidRDefault="002664C2" w:rsidP="002664C2">
      <w:pPr>
        <w:ind w:firstLine="720"/>
        <w:jc w:val="both"/>
        <w:rPr>
          <w:rFonts w:ascii="StobiSerif Regular" w:hAnsi="StobiSerif Regular" w:cs="Arial"/>
          <w:lang w:val="mk-MK"/>
        </w:rPr>
      </w:pPr>
      <w:r w:rsidRPr="00C22B51">
        <w:rPr>
          <w:rFonts w:ascii="StobiSerif Regular" w:hAnsi="StobiSerif Regular" w:cs="Arial"/>
          <w:bCs/>
          <w:lang w:val="mk-MK"/>
        </w:rPr>
        <w:t xml:space="preserve">Во следната група на членови </w:t>
      </w:r>
      <w:r w:rsidRPr="00C22B51">
        <w:rPr>
          <w:rFonts w:ascii="StobiSerif Regular" w:hAnsi="StobiSerif Regular" w:cs="Arial"/>
          <w:lang w:val="mk-MK"/>
        </w:rPr>
        <w:t xml:space="preserve">се вршат измени и дополнувања со цел идентификување на контаминирано подрачја во законот. Притоа се воведуваат два нови члена со кои се определува постапување со контаминирано подрачје. Целта поради која се вклучуваат два нови члена е пропишување на одредени критериуми врз основа на кои одредено подрачје може формално да се смета за контаминирано. Со законот се воведува и правен основ за донесување на Методологијата за </w:t>
      </w:r>
      <w:proofErr w:type="spellStart"/>
      <w:r w:rsidRPr="00C22B51">
        <w:rPr>
          <w:rFonts w:ascii="StobiSerif Regular" w:hAnsi="StobiSerif Regular" w:cs="Arial"/>
          <w:lang w:val="mk-MK"/>
        </w:rPr>
        <w:t>ид</w:t>
      </w:r>
      <w:proofErr w:type="spellEnd"/>
      <w:r w:rsidRPr="00C22B51">
        <w:rPr>
          <w:rFonts w:ascii="StobiSerif Regular" w:hAnsi="StobiSerif Regular" w:cs="Arial"/>
        </w:rPr>
        <w:t>e</w:t>
      </w:r>
      <w:proofErr w:type="spellStart"/>
      <w:r w:rsidRPr="00C22B51">
        <w:rPr>
          <w:rFonts w:ascii="StobiSerif Regular" w:hAnsi="StobiSerif Regular" w:cs="Arial"/>
          <w:lang w:val="mk-MK"/>
        </w:rPr>
        <w:t>нтификување</w:t>
      </w:r>
      <w:proofErr w:type="spellEnd"/>
      <w:r w:rsidRPr="00C22B51">
        <w:rPr>
          <w:rFonts w:ascii="StobiSerif Regular" w:hAnsi="StobiSerif Regular" w:cs="Arial"/>
          <w:lang w:val="mk-MK"/>
        </w:rPr>
        <w:t xml:space="preserve"> на одредено подрачје за контаминирано. Откако истото ќе се идентификува, тоа се прогласува од страна на Владата на </w:t>
      </w:r>
      <w:r w:rsidR="00E17B57">
        <w:rPr>
          <w:rFonts w:ascii="StobiSerif Regular" w:hAnsi="StobiSerif Regular" w:cs="Arial"/>
          <w:lang w:val="mk-MK"/>
        </w:rPr>
        <w:t>Република Северна Македонија</w:t>
      </w:r>
      <w:r w:rsidRPr="00C22B51">
        <w:rPr>
          <w:rFonts w:ascii="StobiSerif Regular" w:hAnsi="StobiSerif Regular" w:cs="Arial"/>
          <w:lang w:val="mk-MK"/>
        </w:rPr>
        <w:t xml:space="preserve"> како „контаминирано подрачје“. Идентификацијата на контаминираното подрачја се врши врз основа на видот и нивото на присуство на опасни супстанции во медиумите на животната средина. </w:t>
      </w:r>
      <w:r w:rsidRPr="00C22B51">
        <w:rPr>
          <w:rFonts w:ascii="StobiSerif Regular" w:eastAsia="Calibri" w:hAnsi="StobiSerif Regular" w:cs="Arial"/>
          <w:lang w:val="mk-MK"/>
        </w:rPr>
        <w:t>При идентификувањето на контаминираните подрачја задолжително се врши мерење на нивото на присуство на опасните супстанции.</w:t>
      </w:r>
      <w:r w:rsidRPr="00C22B51">
        <w:rPr>
          <w:rFonts w:ascii="StobiSerif Regular" w:hAnsi="StobiSerif Regular" w:cs="Arial"/>
          <w:lang w:val="mk-MK"/>
        </w:rPr>
        <w:t xml:space="preserve"> Видот и нивоата на присуство на опасните супстанции во медиумите за животна средина за определување на подрачјето за контаминирано ги пропишува министерот кој раководи со о</w:t>
      </w:r>
      <w:r w:rsidRPr="00C22B51">
        <w:rPr>
          <w:rFonts w:ascii="StobiSerif Regular" w:hAnsi="StobiSerif Regular" w:cs="Arial"/>
          <w:lang w:val="ru-RU"/>
        </w:rPr>
        <w:t>рганот на државната управа надлежен за работите од областа на животната средина</w:t>
      </w:r>
      <w:r w:rsidRPr="00C22B51" w:rsidDel="00300841">
        <w:rPr>
          <w:rFonts w:ascii="StobiSerif Regular" w:hAnsi="StobiSerif Regular" w:cs="Arial"/>
          <w:lang w:val="mk-MK"/>
        </w:rPr>
        <w:t xml:space="preserve"> </w:t>
      </w:r>
      <w:r w:rsidRPr="00C22B51">
        <w:rPr>
          <w:rFonts w:ascii="StobiSerif Regular" w:hAnsi="StobiSerif Regular" w:cs="Arial"/>
          <w:lang w:val="mk-MK"/>
        </w:rPr>
        <w:t>во согласност со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r w:rsidRPr="00C22B51">
        <w:rPr>
          <w:rFonts w:ascii="StobiSerif Regular" w:hAnsi="StobiSerif Regular" w:cs="Arial"/>
          <w:lang w:val="ru-RU"/>
        </w:rPr>
        <w:t xml:space="preserve"> За подрачјето утврдено како контаминирано се подготвува </w:t>
      </w:r>
      <w:r w:rsidRPr="00C22B51">
        <w:rPr>
          <w:rFonts w:ascii="StobiSerif Regular" w:hAnsi="StobiSerif Regular" w:cs="Arial"/>
          <w:lang w:val="mk-MK"/>
        </w:rPr>
        <w:t>План за  управување со контаминирано</w:t>
      </w:r>
      <w:r w:rsidRPr="00C22B51">
        <w:rPr>
          <w:rFonts w:ascii="StobiSerif Regular" w:hAnsi="StobiSerif Regular" w:cs="Arial"/>
        </w:rPr>
        <w:t xml:space="preserve"> </w:t>
      </w:r>
      <w:r w:rsidRPr="00C22B51">
        <w:rPr>
          <w:rFonts w:ascii="StobiSerif Regular" w:hAnsi="StobiSerif Regular" w:cs="Arial"/>
          <w:lang w:val="mk-MK"/>
        </w:rPr>
        <w:t>подрачје. Содржината на Планот ќе биде утврдена со подзаконски акт кој го донесува министерот за животна средина и просторно планирање.</w:t>
      </w:r>
    </w:p>
    <w:p w14:paraId="16E7798B" w14:textId="0A8A1512" w:rsidR="002664C2" w:rsidRPr="00C22B51" w:rsidRDefault="002664C2" w:rsidP="002664C2">
      <w:pPr>
        <w:pStyle w:val="NormalMACCTimes"/>
        <w:ind w:firstLine="720"/>
        <w:jc w:val="both"/>
        <w:rPr>
          <w:rFonts w:ascii="StobiSerif Regular" w:eastAsia="Times New Roman" w:hAnsi="StobiSerif Regular" w:cs="Arial"/>
          <w:b w:val="0"/>
          <w:lang w:val="mk-MK"/>
        </w:rPr>
      </w:pPr>
      <w:r w:rsidRPr="00C22B51">
        <w:rPr>
          <w:rFonts w:ascii="StobiSerif Regular" w:hAnsi="StobiSerif Regular" w:cs="Arial"/>
          <w:b w:val="0"/>
          <w:lang w:val="mk-MK"/>
        </w:rPr>
        <w:t>Понатаму во законот се додава нов член 31 – а со кој се воведува обврска на Министерството за животната средина и просторно планирање да донесе</w:t>
      </w:r>
      <w:r>
        <w:rPr>
          <w:rFonts w:ascii="StobiSerif Regular" w:hAnsi="StobiSerif Regular" w:cs="Arial"/>
          <w:b w:val="0"/>
          <w:lang w:val="mk-MK"/>
        </w:rPr>
        <w:t xml:space="preserve"> и објави</w:t>
      </w:r>
      <w:r w:rsidRPr="00C22B51">
        <w:rPr>
          <w:rFonts w:ascii="StobiSerif Regular" w:hAnsi="StobiSerif Regular" w:cs="Arial"/>
          <w:b w:val="0"/>
          <w:lang w:val="mk-MK"/>
        </w:rPr>
        <w:t xml:space="preserve"> Листа на хармонизирани стандарди од областа на животната средина во Службен весник на </w:t>
      </w:r>
      <w:r w:rsidR="00E17B57">
        <w:rPr>
          <w:rFonts w:ascii="StobiSerif Regular" w:hAnsi="StobiSerif Regular" w:cs="Arial"/>
          <w:b w:val="0"/>
          <w:lang w:val="mk-MK"/>
        </w:rPr>
        <w:t>Република Северна Македонија</w:t>
      </w:r>
      <w:r w:rsidRPr="00C22B51">
        <w:rPr>
          <w:rFonts w:ascii="StobiSerif Regular" w:hAnsi="StobiSerif Regular" w:cs="Arial"/>
          <w:b w:val="0"/>
          <w:lang w:val="mk-MK"/>
        </w:rPr>
        <w:t>. Оваа обврска</w:t>
      </w:r>
      <w:r>
        <w:rPr>
          <w:rFonts w:ascii="StobiSerif Regular" w:hAnsi="StobiSerif Regular" w:cs="Arial"/>
          <w:b w:val="0"/>
          <w:lang w:val="mk-MK"/>
        </w:rPr>
        <w:t>,</w:t>
      </w:r>
      <w:r w:rsidRPr="00C22B51">
        <w:rPr>
          <w:rFonts w:ascii="StobiSerif Regular" w:hAnsi="StobiSerif Regular" w:cs="Arial"/>
          <w:b w:val="0"/>
          <w:lang w:val="mk-MK"/>
        </w:rPr>
        <w:t xml:space="preserve"> за објавување на </w:t>
      </w:r>
      <w:r>
        <w:rPr>
          <w:rFonts w:ascii="StobiSerif Regular" w:hAnsi="StobiSerif Regular" w:cs="Arial"/>
          <w:b w:val="0"/>
          <w:lang w:val="mk-MK"/>
        </w:rPr>
        <w:t>Л</w:t>
      </w:r>
      <w:r w:rsidRPr="00C22B51">
        <w:rPr>
          <w:rFonts w:ascii="StobiSerif Regular" w:hAnsi="StobiSerif Regular" w:cs="Arial"/>
          <w:b w:val="0"/>
          <w:lang w:val="mk-MK"/>
        </w:rPr>
        <w:t>истата на хармонизирани стандарди од областа на животната средина</w:t>
      </w:r>
      <w:r>
        <w:rPr>
          <w:rFonts w:ascii="StobiSerif Regular" w:hAnsi="StobiSerif Regular" w:cs="Arial"/>
          <w:b w:val="0"/>
          <w:lang w:val="mk-MK"/>
        </w:rPr>
        <w:t>,</w:t>
      </w:r>
      <w:r w:rsidRPr="00C22B51">
        <w:rPr>
          <w:rFonts w:ascii="StobiSerif Regular" w:hAnsi="StobiSerif Regular" w:cs="Arial"/>
          <w:b w:val="0"/>
          <w:lang w:val="mk-MK"/>
        </w:rPr>
        <w:t xml:space="preserve"> произлегува од правото на ЕУ</w:t>
      </w:r>
      <w:r>
        <w:rPr>
          <w:rFonts w:ascii="StobiSerif Regular" w:hAnsi="StobiSerif Regular" w:cs="Arial"/>
          <w:b w:val="0"/>
          <w:lang w:val="mk-MK"/>
        </w:rPr>
        <w:t>,</w:t>
      </w:r>
      <w:r w:rsidRPr="00C22B51">
        <w:rPr>
          <w:rFonts w:ascii="StobiSerif Regular" w:hAnsi="StobiSerif Regular" w:cs="Arial"/>
          <w:b w:val="0"/>
          <w:lang w:val="mk-MK"/>
        </w:rPr>
        <w:t xml:space="preserve"> односно Директивите </w:t>
      </w:r>
      <w:r>
        <w:rPr>
          <w:rFonts w:ascii="StobiSerif Regular" w:hAnsi="StobiSerif Regular" w:cs="Arial"/>
          <w:b w:val="0"/>
          <w:lang w:val="mk-MK"/>
        </w:rPr>
        <w:t>од</w:t>
      </w:r>
      <w:r w:rsidRPr="00C22B51">
        <w:rPr>
          <w:rFonts w:ascii="StobiSerif Regular" w:hAnsi="StobiSerif Regular" w:cs="Arial"/>
          <w:b w:val="0"/>
          <w:lang w:val="mk-MK"/>
        </w:rPr>
        <w:t xml:space="preserve"> новиот приод</w:t>
      </w:r>
      <w:r>
        <w:rPr>
          <w:rFonts w:ascii="StobiSerif Regular" w:hAnsi="StobiSerif Regular" w:cs="Arial"/>
          <w:b w:val="0"/>
          <w:lang w:val="mk-MK"/>
        </w:rPr>
        <w:t xml:space="preserve"> чија примена е задолжителна</w:t>
      </w:r>
      <w:r w:rsidRPr="00C22B51">
        <w:rPr>
          <w:rFonts w:ascii="StobiSerif Regular" w:hAnsi="StobiSerif Regular" w:cs="Arial"/>
          <w:b w:val="0"/>
          <w:lang w:val="mk-MK"/>
        </w:rPr>
        <w:t xml:space="preserve"> </w:t>
      </w:r>
      <w:r>
        <w:rPr>
          <w:rFonts w:ascii="StobiSerif Regular" w:hAnsi="StobiSerif Regular" w:cs="Arial"/>
          <w:b w:val="0"/>
          <w:lang w:val="mk-MK"/>
        </w:rPr>
        <w:t xml:space="preserve">и </w:t>
      </w:r>
      <w:r w:rsidRPr="00C22B51">
        <w:rPr>
          <w:rFonts w:ascii="StobiSerif Regular" w:hAnsi="StobiSerif Regular" w:cs="Arial"/>
          <w:b w:val="0"/>
          <w:lang w:val="mk-MK"/>
        </w:rPr>
        <w:t xml:space="preserve">согласно кои </w:t>
      </w:r>
      <w:r>
        <w:rPr>
          <w:rFonts w:ascii="StobiSerif Regular" w:hAnsi="StobiSerif Regular" w:cs="Arial"/>
          <w:b w:val="0"/>
          <w:lang w:val="mk-MK"/>
        </w:rPr>
        <w:t xml:space="preserve">стандардите што произлегуваат од нив </w:t>
      </w:r>
      <w:r w:rsidRPr="00C22B51">
        <w:rPr>
          <w:rFonts w:ascii="StobiSerif Regular" w:hAnsi="StobiSerif Regular" w:cs="Arial"/>
          <w:b w:val="0"/>
          <w:lang w:val="mk-MK"/>
        </w:rPr>
        <w:t>Институтот за стандардизација</w:t>
      </w:r>
      <w:r>
        <w:rPr>
          <w:rFonts w:ascii="StobiSerif Regular" w:hAnsi="StobiSerif Regular" w:cs="Arial"/>
          <w:b w:val="0"/>
          <w:lang w:val="mk-MK"/>
        </w:rPr>
        <w:t xml:space="preserve"> на </w:t>
      </w:r>
      <w:r w:rsidR="00E17B57">
        <w:rPr>
          <w:rFonts w:ascii="StobiSerif Regular" w:hAnsi="StobiSerif Regular" w:cs="Arial"/>
          <w:b w:val="0"/>
          <w:lang w:val="mk-MK"/>
        </w:rPr>
        <w:t>Република Северна Македонија</w:t>
      </w:r>
      <w:r w:rsidRPr="00C22B51">
        <w:rPr>
          <w:rFonts w:ascii="StobiSerif Regular" w:hAnsi="StobiSerif Regular" w:cs="Arial"/>
          <w:b w:val="0"/>
          <w:lang w:val="mk-MK"/>
        </w:rPr>
        <w:t xml:space="preserve"> ги усво</w:t>
      </w:r>
      <w:r>
        <w:rPr>
          <w:rFonts w:ascii="StobiSerif Regular" w:hAnsi="StobiSerif Regular" w:cs="Arial"/>
          <w:b w:val="0"/>
          <w:lang w:val="mk-MK"/>
        </w:rPr>
        <w:t>јува</w:t>
      </w:r>
      <w:r w:rsidRPr="00C22B51">
        <w:rPr>
          <w:rFonts w:ascii="StobiSerif Regular" w:hAnsi="StobiSerif Regular" w:cs="Arial"/>
          <w:b w:val="0"/>
          <w:lang w:val="mk-MK"/>
        </w:rPr>
        <w:t>, а Министерството за животна средина и просторно планирање ги објав</w:t>
      </w:r>
      <w:r>
        <w:rPr>
          <w:rFonts w:ascii="StobiSerif Regular" w:hAnsi="StobiSerif Regular" w:cs="Arial"/>
          <w:b w:val="0"/>
          <w:lang w:val="mk-MK"/>
        </w:rPr>
        <w:t>ува</w:t>
      </w:r>
      <w:r w:rsidRPr="00C22B51">
        <w:rPr>
          <w:rFonts w:ascii="StobiSerif Regular" w:hAnsi="StobiSerif Regular" w:cs="Arial"/>
          <w:b w:val="0"/>
          <w:lang w:val="mk-MK"/>
        </w:rPr>
        <w:t xml:space="preserve"> </w:t>
      </w:r>
      <w:r>
        <w:rPr>
          <w:rFonts w:ascii="StobiSerif Regular" w:hAnsi="StobiSerif Regular" w:cs="Arial"/>
          <w:b w:val="0"/>
          <w:lang w:val="mk-MK"/>
        </w:rPr>
        <w:t>во Службен весн</w:t>
      </w:r>
      <w:r w:rsidR="00F67535">
        <w:rPr>
          <w:rFonts w:ascii="StobiSerif Regular" w:hAnsi="StobiSerif Regular" w:cs="Arial"/>
          <w:b w:val="0"/>
          <w:lang w:val="mk-MK"/>
        </w:rPr>
        <w:t>и</w:t>
      </w:r>
      <w:r>
        <w:rPr>
          <w:rFonts w:ascii="StobiSerif Regular" w:hAnsi="StobiSerif Regular" w:cs="Arial"/>
          <w:b w:val="0"/>
          <w:lang w:val="mk-MK"/>
        </w:rPr>
        <w:t xml:space="preserve">к на </w:t>
      </w:r>
      <w:r w:rsidR="00E17B57">
        <w:rPr>
          <w:rFonts w:ascii="StobiSerif Regular" w:hAnsi="StobiSerif Regular" w:cs="Arial"/>
          <w:b w:val="0"/>
          <w:lang w:val="mk-MK"/>
        </w:rPr>
        <w:t>Република Северна Македонија</w:t>
      </w:r>
      <w:r>
        <w:rPr>
          <w:rFonts w:ascii="StobiSerif Regular" w:hAnsi="StobiSerif Regular" w:cs="Arial"/>
          <w:b w:val="0"/>
          <w:lang w:val="mk-MK"/>
        </w:rPr>
        <w:t xml:space="preserve"> со што нивната примена станува задолжителна.</w:t>
      </w:r>
    </w:p>
    <w:p w14:paraId="492E7794" w14:textId="77777777" w:rsidR="002664C2" w:rsidRPr="00C22B51" w:rsidRDefault="002664C2" w:rsidP="002664C2">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lastRenderedPageBreak/>
        <w:t xml:space="preserve">Во поглавјето </w:t>
      </w:r>
      <w:proofErr w:type="spellStart"/>
      <w:r w:rsidRPr="00C22B51">
        <w:rPr>
          <w:rFonts w:ascii="StobiSerif Regular" w:eastAsia="Times New Roman" w:hAnsi="StobiSerif Regular" w:cs="Arial"/>
          <w:b w:val="0"/>
        </w:rPr>
        <w:t>Спречување</w:t>
      </w:r>
      <w:proofErr w:type="spellEnd"/>
      <w:r w:rsidRPr="00C22B51">
        <w:rPr>
          <w:rFonts w:ascii="StobiSerif Regular" w:eastAsia="Times New Roman" w:hAnsi="StobiSerif Regular" w:cs="Arial"/>
          <w:b w:val="0"/>
        </w:rPr>
        <w:t xml:space="preserve"> и </w:t>
      </w:r>
      <w:proofErr w:type="spellStart"/>
      <w:r w:rsidRPr="00C22B51">
        <w:rPr>
          <w:rFonts w:ascii="StobiSerif Regular" w:eastAsia="Times New Roman" w:hAnsi="StobiSerif Regular" w:cs="Arial"/>
          <w:b w:val="0"/>
        </w:rPr>
        <w:t>контрола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на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хавариите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присуство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на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опасни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супстанции</w:t>
      </w:r>
      <w:proofErr w:type="spellEnd"/>
      <w:r w:rsidRPr="00C22B51">
        <w:rPr>
          <w:rFonts w:ascii="StobiSerif Regular" w:eastAsia="Times New Roman" w:hAnsi="StobiSerif Regular" w:cs="Arial"/>
          <w:b w:val="0"/>
          <w:lang w:val="mk-MK"/>
        </w:rPr>
        <w:t xml:space="preserve"> за индустриски несреќи, направени се одредени измени и дополнувања во насока на подобрувања во текстот на законот со што се влијае на неговото подобро спроведување. </w:t>
      </w:r>
    </w:p>
    <w:p w14:paraId="16AE3771" w14:textId="77777777" w:rsidR="002664C2" w:rsidRPr="00C22B51" w:rsidRDefault="002664C2" w:rsidP="002664C2">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 xml:space="preserve">Последните измени и дополнувања во Законот за животната средина се во поглавјето – Финансирање. Во член 179 се укинува надоместокот </w:t>
      </w:r>
      <w:proofErr w:type="spellStart"/>
      <w:r w:rsidRPr="00C22B51">
        <w:rPr>
          <w:rFonts w:ascii="StobiSerif Regular" w:eastAsia="Times New Roman" w:hAnsi="StobiSerif Regular" w:cs="Arial"/>
          <w:b w:val="0"/>
        </w:rPr>
        <w:t>што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плаќа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добивање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на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дозвола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за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увоз</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на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супстанции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што</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ја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осиромашуваат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озонската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обвивка</w:t>
      </w:r>
      <w:proofErr w:type="spellEnd"/>
      <w:r w:rsidRPr="00C22B51">
        <w:rPr>
          <w:rFonts w:ascii="StobiSerif Regular" w:eastAsia="Times New Roman" w:hAnsi="StobiSerif Regular" w:cs="Arial"/>
          <w:b w:val="0"/>
          <w:lang w:val="mk-MK"/>
        </w:rPr>
        <w:t xml:space="preserve"> од </w:t>
      </w:r>
      <w:proofErr w:type="spellStart"/>
      <w:r w:rsidRPr="00C22B51">
        <w:rPr>
          <w:rFonts w:ascii="StobiSerif Regular" w:eastAsia="Times New Roman" w:hAnsi="StobiSerif Regular" w:cs="Arial"/>
          <w:b w:val="0"/>
        </w:rPr>
        <w:t>анексите</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на</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Монтреалскиот</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протокол</w:t>
      </w:r>
      <w:proofErr w:type="spellEnd"/>
      <w:r w:rsidRPr="00C22B51">
        <w:rPr>
          <w:rFonts w:ascii="StobiSerif Regular" w:eastAsia="Times New Roman" w:hAnsi="StobiSerif Regular" w:cs="Arial"/>
          <w:b w:val="0"/>
          <w:lang w:val="mk-MK"/>
        </w:rPr>
        <w:t xml:space="preserve"> и тоа: </w:t>
      </w:r>
      <w:proofErr w:type="spellStart"/>
      <w:r w:rsidRPr="00C22B51">
        <w:rPr>
          <w:rFonts w:ascii="StobiSerif Regular" w:eastAsia="Times New Roman" w:hAnsi="StobiSerif Regular" w:cs="Arial"/>
          <w:b w:val="0"/>
        </w:rPr>
        <w:t>Анекс</w:t>
      </w:r>
      <w:proofErr w:type="spellEnd"/>
      <w:r w:rsidRPr="00C22B51">
        <w:rPr>
          <w:rFonts w:ascii="StobiSerif Regular" w:eastAsia="Times New Roman" w:hAnsi="StobiSerif Regular" w:cs="Arial"/>
          <w:b w:val="0"/>
        </w:rPr>
        <w:t xml:space="preserve"> А, </w:t>
      </w:r>
      <w:proofErr w:type="spellStart"/>
      <w:r w:rsidRPr="00C22B51">
        <w:rPr>
          <w:rFonts w:ascii="StobiSerif Regular" w:eastAsia="Times New Roman" w:hAnsi="StobiSerif Regular" w:cs="Arial"/>
          <w:b w:val="0"/>
        </w:rPr>
        <w:t>група</w:t>
      </w:r>
      <w:proofErr w:type="spellEnd"/>
      <w:r w:rsidRPr="00C22B51">
        <w:rPr>
          <w:rFonts w:ascii="StobiSerif Regular" w:eastAsia="Times New Roman" w:hAnsi="StobiSerif Regular" w:cs="Arial"/>
          <w:b w:val="0"/>
        </w:rPr>
        <w:t xml:space="preserve"> I и II, </w:t>
      </w:r>
      <w:proofErr w:type="spellStart"/>
      <w:r w:rsidRPr="00C22B51">
        <w:rPr>
          <w:rFonts w:ascii="StobiSerif Regular" w:eastAsia="Times New Roman" w:hAnsi="StobiSerif Regular" w:cs="Arial"/>
          <w:b w:val="0"/>
        </w:rPr>
        <w:t>супстанции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од</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Анекс</w:t>
      </w:r>
      <w:proofErr w:type="spellEnd"/>
      <w:r w:rsidRPr="00C22B51">
        <w:rPr>
          <w:rFonts w:ascii="StobiSerif Regular" w:eastAsia="Times New Roman" w:hAnsi="StobiSerif Regular" w:cs="Arial"/>
          <w:b w:val="0"/>
        </w:rPr>
        <w:t xml:space="preserve"> Б, </w:t>
      </w:r>
      <w:proofErr w:type="spellStart"/>
      <w:r w:rsidRPr="00C22B51">
        <w:rPr>
          <w:rFonts w:ascii="StobiSerif Regular" w:eastAsia="Times New Roman" w:hAnsi="StobiSerif Regular" w:cs="Arial"/>
          <w:b w:val="0"/>
        </w:rPr>
        <w:t>група</w:t>
      </w:r>
      <w:proofErr w:type="spellEnd"/>
      <w:r w:rsidRPr="00C22B51">
        <w:rPr>
          <w:rFonts w:ascii="StobiSerif Regular" w:eastAsia="Times New Roman" w:hAnsi="StobiSerif Regular" w:cs="Arial"/>
          <w:b w:val="0"/>
        </w:rPr>
        <w:t xml:space="preserve"> I, II и III, </w:t>
      </w:r>
      <w:proofErr w:type="spellStart"/>
      <w:r w:rsidRPr="00C22B51">
        <w:rPr>
          <w:rFonts w:ascii="StobiSerif Regular" w:eastAsia="Times New Roman" w:hAnsi="StobiSerif Regular" w:cs="Arial"/>
          <w:b w:val="0"/>
        </w:rPr>
        <w:t>супстанции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од</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Анекс</w:t>
      </w:r>
      <w:proofErr w:type="spellEnd"/>
      <w:r w:rsidRPr="00C22B51">
        <w:rPr>
          <w:rFonts w:ascii="StobiSerif Regular" w:eastAsia="Times New Roman" w:hAnsi="StobiSerif Regular" w:cs="Arial"/>
          <w:b w:val="0"/>
        </w:rPr>
        <w:t xml:space="preserve"> Ц, </w:t>
      </w:r>
      <w:proofErr w:type="spellStart"/>
      <w:r w:rsidRPr="00C22B51">
        <w:rPr>
          <w:rFonts w:ascii="StobiSerif Regular" w:eastAsia="Times New Roman" w:hAnsi="StobiSerif Regular" w:cs="Arial"/>
          <w:b w:val="0"/>
        </w:rPr>
        <w:t>група</w:t>
      </w:r>
      <w:proofErr w:type="spellEnd"/>
      <w:r w:rsidRPr="00C22B51">
        <w:rPr>
          <w:rFonts w:ascii="StobiSerif Regular" w:eastAsia="Times New Roman" w:hAnsi="StobiSerif Regular" w:cs="Arial"/>
          <w:b w:val="0"/>
        </w:rPr>
        <w:t xml:space="preserve"> II</w:t>
      </w:r>
      <w:r w:rsidRPr="00C22B51">
        <w:rPr>
          <w:rFonts w:ascii="StobiSerif Regular" w:hAnsi="StobiSerif Regular" w:cs="Arial"/>
          <w:b w:val="0"/>
          <w:lang w:val="mk-MK"/>
        </w:rPr>
        <w:t xml:space="preserve"> и </w:t>
      </w:r>
      <w:proofErr w:type="spellStart"/>
      <w:r w:rsidRPr="00C22B51">
        <w:rPr>
          <w:rFonts w:ascii="StobiSerif Regular" w:eastAsia="Times New Roman" w:hAnsi="StobiSerif Regular" w:cs="Arial"/>
          <w:b w:val="0"/>
        </w:rPr>
        <w:t>супстанции</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од</w:t>
      </w:r>
      <w:proofErr w:type="spellEnd"/>
      <w:r w:rsidRPr="00C22B51">
        <w:rPr>
          <w:rFonts w:ascii="StobiSerif Regular" w:eastAsia="Times New Roman" w:hAnsi="StobiSerif Regular" w:cs="Arial"/>
          <w:b w:val="0"/>
        </w:rPr>
        <w:t xml:space="preserve"> </w:t>
      </w:r>
      <w:proofErr w:type="spellStart"/>
      <w:r w:rsidRPr="00C22B51">
        <w:rPr>
          <w:rFonts w:ascii="StobiSerif Regular" w:eastAsia="Times New Roman" w:hAnsi="StobiSerif Regular" w:cs="Arial"/>
          <w:b w:val="0"/>
        </w:rPr>
        <w:t>Анекс</w:t>
      </w:r>
      <w:proofErr w:type="spellEnd"/>
      <w:r w:rsidRPr="00C22B51">
        <w:rPr>
          <w:rFonts w:ascii="StobiSerif Regular" w:eastAsia="Times New Roman" w:hAnsi="StobiSerif Regular" w:cs="Arial"/>
          <w:b w:val="0"/>
        </w:rPr>
        <w:t xml:space="preserve"> Е, </w:t>
      </w:r>
      <w:proofErr w:type="spellStart"/>
      <w:r w:rsidRPr="00C22B51">
        <w:rPr>
          <w:rFonts w:ascii="StobiSerif Regular" w:eastAsia="Times New Roman" w:hAnsi="StobiSerif Regular" w:cs="Arial"/>
          <w:b w:val="0"/>
        </w:rPr>
        <w:t>група</w:t>
      </w:r>
      <w:proofErr w:type="spellEnd"/>
      <w:r w:rsidRPr="00C22B51">
        <w:rPr>
          <w:rFonts w:ascii="StobiSerif Regular" w:eastAsia="Times New Roman" w:hAnsi="StobiSerif Regular" w:cs="Arial"/>
          <w:b w:val="0"/>
        </w:rPr>
        <w:t xml:space="preserve"> I</w:t>
      </w:r>
      <w:r w:rsidRPr="00C22B51">
        <w:rPr>
          <w:rFonts w:ascii="StobiSerif Regular" w:eastAsia="Times New Roman" w:hAnsi="StobiSerif Regular" w:cs="Arial"/>
          <w:b w:val="0"/>
          <w:lang w:val="mk-MK"/>
        </w:rPr>
        <w:t>. Надоместокот се укинува затоа што увозот на наведените супстанции е забранет со наредби донесени од Министерството за животна средина и просторно планирање согласно барањата кои произлегуваат од Монтреалскиот протокол.</w:t>
      </w:r>
    </w:p>
    <w:p w14:paraId="3491B940" w14:textId="77777777" w:rsidR="002664C2" w:rsidRPr="00C22B51" w:rsidRDefault="002664C2" w:rsidP="002664C2">
      <w:pPr>
        <w:ind w:firstLine="720"/>
        <w:jc w:val="both"/>
        <w:rPr>
          <w:rFonts w:ascii="StobiSerif Regular" w:hAnsi="StobiSerif Regular" w:cs="Arial"/>
        </w:rPr>
      </w:pPr>
      <w:r w:rsidRPr="00C22B51">
        <w:rPr>
          <w:rFonts w:ascii="StobiSerif Regular" w:hAnsi="StobiSerif Regular" w:cs="Arial"/>
          <w:lang w:val="mk-MK"/>
        </w:rPr>
        <w:t xml:space="preserve">Членот 182 со кој се уредува висината на надоместокот за  управување со отпад </w:t>
      </w:r>
      <w:proofErr w:type="spellStart"/>
      <w:r w:rsidRPr="00C22B51">
        <w:rPr>
          <w:rFonts w:ascii="StobiSerif Regular" w:hAnsi="StobiSerif Regular" w:cs="Arial"/>
        </w:rPr>
        <w:t>што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плаќа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за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создавање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индустриски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неопасен</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отпад</w:t>
      </w:r>
      <w:proofErr w:type="spellEnd"/>
      <w:r w:rsidRPr="00C22B51">
        <w:rPr>
          <w:rFonts w:ascii="StobiSerif Regular" w:hAnsi="StobiSerif Regular" w:cs="Arial"/>
          <w:lang w:val="mk-MK"/>
        </w:rPr>
        <w:t xml:space="preserve"> и ставот 4 од член 179 со кој се пропишува надоместок за увозот на </w:t>
      </w:r>
      <w:proofErr w:type="spellStart"/>
      <w:r w:rsidRPr="00C22B51">
        <w:rPr>
          <w:rFonts w:ascii="StobiSerif Regular" w:hAnsi="StobiSerif Regular" w:cs="Arial"/>
        </w:rPr>
        <w:t>отпадоци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остатоци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од</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олово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пепел</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остатоци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што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содржат</w:t>
      </w:r>
      <w:proofErr w:type="spellEnd"/>
      <w:r w:rsidRPr="00C22B51">
        <w:rPr>
          <w:rFonts w:ascii="StobiSerif Regular" w:hAnsi="StobiSerif Regular" w:cs="Arial"/>
        </w:rPr>
        <w:t xml:space="preserve"> </w:t>
      </w:r>
      <w:proofErr w:type="spellStart"/>
      <w:r w:rsidRPr="00C22B51">
        <w:rPr>
          <w:rFonts w:ascii="StobiSerif Regular" w:hAnsi="StobiSerif Regular" w:cs="Arial"/>
        </w:rPr>
        <w:t>главно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олово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отпадоци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остатоци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од</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потрошени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примарни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ќелии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потрошени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примарни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батерии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потрошени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електрични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акумулатори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отпадоци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остатоци</w:t>
      </w:r>
      <w:proofErr w:type="spellEnd"/>
      <w:r w:rsidRPr="00C22B51">
        <w:rPr>
          <w:rFonts w:ascii="StobiSerif Regular" w:hAnsi="StobiSerif Regular" w:cs="Arial"/>
        </w:rPr>
        <w:t xml:space="preserve"> </w:t>
      </w:r>
      <w:proofErr w:type="spellStart"/>
      <w:r w:rsidRPr="00C22B51">
        <w:rPr>
          <w:rFonts w:ascii="StobiSerif Regular" w:hAnsi="StobiSerif Regular" w:cs="Arial"/>
        </w:rPr>
        <w:t>што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содржат</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олово</w:t>
      </w:r>
      <w:proofErr w:type="spellEnd"/>
      <w:r w:rsidRPr="00C22B51">
        <w:rPr>
          <w:rFonts w:ascii="StobiSerif Regular" w:hAnsi="StobiSerif Regular" w:cs="Arial"/>
          <w:lang w:val="mk-MK"/>
        </w:rPr>
        <w:t xml:space="preserve"> се брише бидејќи материјата е веќе уредена со Законот за управување со отпад и законите за управување со посебните текови на отпад.</w:t>
      </w:r>
    </w:p>
    <w:p w14:paraId="29F3F26B" w14:textId="0320525A" w:rsidR="002664C2" w:rsidRPr="00C22B51" w:rsidRDefault="002664C2" w:rsidP="002664C2">
      <w:pPr>
        <w:jc w:val="both"/>
        <w:rPr>
          <w:rFonts w:ascii="StobiSerif Regular" w:hAnsi="StobiSerif Regular" w:cs="Arial"/>
          <w:bCs/>
          <w:lang w:val="mk-MK"/>
        </w:rPr>
      </w:pPr>
    </w:p>
    <w:p w14:paraId="0EA7B244" w14:textId="77777777" w:rsidR="002664C2" w:rsidRPr="00C22B51" w:rsidRDefault="002664C2" w:rsidP="002664C2">
      <w:pPr>
        <w:jc w:val="both"/>
        <w:rPr>
          <w:rFonts w:ascii="StobiSerif Regular" w:hAnsi="StobiSerif Regular" w:cs="Arial"/>
          <w:b/>
        </w:rPr>
      </w:pPr>
      <w:r w:rsidRPr="00C22B51">
        <w:rPr>
          <w:rFonts w:ascii="StobiSerif Regular" w:hAnsi="StobiSerif Regular" w:cs="Arial"/>
          <w:b/>
        </w:rPr>
        <w:t xml:space="preserve">II.МЕЃУСЕБНА ПОВРЗАНОСТ НА РЕШЕНИЈАТА СОДРЖАНИ ВО ПРЕДЛОЖЕНИТЕ ОДРЕДБИ </w:t>
      </w:r>
    </w:p>
    <w:p w14:paraId="526E8171" w14:textId="77777777" w:rsidR="002664C2" w:rsidRPr="00C22B51" w:rsidRDefault="002664C2" w:rsidP="002664C2">
      <w:pPr>
        <w:jc w:val="both"/>
        <w:rPr>
          <w:rFonts w:ascii="StobiSerif Regular" w:hAnsi="StobiSerif Regular" w:cs="Arial"/>
        </w:rPr>
      </w:pPr>
      <w:proofErr w:type="spellStart"/>
      <w:r w:rsidRPr="00C22B51">
        <w:rPr>
          <w:rFonts w:ascii="StobiSerif Regular" w:hAnsi="StobiSerif Regular" w:cs="Arial"/>
        </w:rPr>
        <w:t>Предложените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решенија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овој</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Предлог</w:t>
      </w:r>
      <w:proofErr w:type="spellEnd"/>
      <w:r w:rsidRPr="00C22B51">
        <w:rPr>
          <w:rFonts w:ascii="StobiSerif Regular" w:hAnsi="StobiSerif Regular" w:cs="Arial"/>
        </w:rPr>
        <w:t xml:space="preserve"> </w:t>
      </w:r>
      <w:proofErr w:type="spellStart"/>
      <w:r w:rsidRPr="00C22B51">
        <w:rPr>
          <w:rFonts w:ascii="StobiSerif Regular" w:hAnsi="StobiSerif Regular" w:cs="Arial"/>
        </w:rPr>
        <w:t>закон</w:t>
      </w:r>
      <w:proofErr w:type="spellEnd"/>
      <w:r w:rsidRPr="00C22B51">
        <w:rPr>
          <w:rFonts w:ascii="StobiSerif Regular" w:hAnsi="StobiSerif Regular" w:cs="Arial"/>
        </w:rPr>
        <w:t xml:space="preserve">, </w:t>
      </w:r>
      <w:proofErr w:type="spellStart"/>
      <w:r w:rsidRPr="00C22B51">
        <w:rPr>
          <w:rFonts w:ascii="StobiSerif Regular" w:hAnsi="StobiSerif Regular" w:cs="Arial"/>
        </w:rPr>
        <w:t>меѓусебно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поврзани</w:t>
      </w:r>
      <w:proofErr w:type="spellEnd"/>
      <w:r w:rsidRPr="00C22B51">
        <w:rPr>
          <w:rFonts w:ascii="StobiSerif Regular" w:hAnsi="StobiSerif Regular" w:cs="Arial"/>
        </w:rPr>
        <w:t xml:space="preserve"> и </w:t>
      </w:r>
      <w:proofErr w:type="spellStart"/>
      <w:r w:rsidRPr="00C22B51">
        <w:rPr>
          <w:rFonts w:ascii="StobiSerif Regular" w:hAnsi="StobiSerif Regular" w:cs="Arial"/>
        </w:rPr>
        <w:t>се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надополнуваат</w:t>
      </w:r>
      <w:proofErr w:type="spellEnd"/>
      <w:r w:rsidRPr="00C22B51">
        <w:rPr>
          <w:rFonts w:ascii="StobiSerif Regular" w:hAnsi="StobiSerif Regular" w:cs="Arial"/>
        </w:rPr>
        <w:t>.</w:t>
      </w:r>
    </w:p>
    <w:p w14:paraId="7468A25E" w14:textId="77777777" w:rsidR="002664C2" w:rsidRPr="00C22B51" w:rsidRDefault="002664C2" w:rsidP="002664C2">
      <w:pPr>
        <w:jc w:val="both"/>
        <w:rPr>
          <w:rFonts w:ascii="StobiSerif Regular" w:hAnsi="StobiSerif Regular" w:cs="Arial"/>
        </w:rPr>
      </w:pPr>
    </w:p>
    <w:p w14:paraId="6D29D393" w14:textId="77777777" w:rsidR="002664C2" w:rsidRPr="00C22B51" w:rsidRDefault="002664C2" w:rsidP="002664C2">
      <w:pPr>
        <w:jc w:val="both"/>
        <w:rPr>
          <w:rFonts w:ascii="StobiSerif Regular" w:hAnsi="StobiSerif Regular" w:cs="Arial"/>
          <w:b/>
        </w:rPr>
      </w:pPr>
      <w:r w:rsidRPr="00C22B51">
        <w:rPr>
          <w:rFonts w:ascii="StobiSerif Regular" w:hAnsi="StobiSerif Regular" w:cs="Arial"/>
          <w:b/>
        </w:rPr>
        <w:t>III.ПОСЛЕДИЦИ ШТО ЌЕ ПРОИЗЛЕЗАТ ОД ПРЕДЛОЖЕНИТЕ РЕШЕНИЈА</w:t>
      </w:r>
    </w:p>
    <w:p w14:paraId="78A6B01A" w14:textId="6E570810" w:rsidR="002664C2" w:rsidRPr="00C22B51" w:rsidRDefault="002664C2" w:rsidP="002664C2">
      <w:pPr>
        <w:ind w:firstLine="720"/>
        <w:jc w:val="both"/>
        <w:rPr>
          <w:rFonts w:ascii="StobiSerif Regular" w:hAnsi="StobiSerif Regular"/>
          <w:sz w:val="22"/>
          <w:szCs w:val="22"/>
          <w:lang w:val="mk-MK"/>
        </w:rPr>
      </w:pPr>
      <w:r w:rsidRPr="00C22B51">
        <w:rPr>
          <w:rFonts w:ascii="StobiSerif Regular" w:hAnsi="StobiSerif Regular"/>
          <w:sz w:val="22"/>
          <w:szCs w:val="22"/>
          <w:lang w:val="mk-MK"/>
        </w:rPr>
        <w:t xml:space="preserve">Со донесувањето на Предлог Законот за измена и дополнување на Законот за животната средина ќе се овозможи идентификување и прогласување на контаминираните подрачја во </w:t>
      </w:r>
      <w:r w:rsidR="00E17B57">
        <w:rPr>
          <w:rFonts w:ascii="StobiSerif Regular" w:hAnsi="StobiSerif Regular"/>
          <w:sz w:val="22"/>
          <w:szCs w:val="22"/>
          <w:lang w:val="mk-MK"/>
        </w:rPr>
        <w:t>Република Северна Македонија</w:t>
      </w:r>
      <w:r w:rsidRPr="00C22B51">
        <w:rPr>
          <w:rFonts w:ascii="StobiSerif Regular" w:hAnsi="StobiSerif Regular"/>
          <w:sz w:val="22"/>
          <w:szCs w:val="22"/>
          <w:lang w:val="mk-MK"/>
        </w:rPr>
        <w:t xml:space="preserve"> согласно конкретна </w:t>
      </w:r>
      <w:proofErr w:type="spellStart"/>
      <w:r w:rsidRPr="00C22B51">
        <w:rPr>
          <w:rFonts w:ascii="StobiSerif Regular" w:hAnsi="StobiSerif Regular"/>
          <w:sz w:val="22"/>
          <w:szCs w:val="22"/>
          <w:lang w:val="mk-MK"/>
        </w:rPr>
        <w:t>методологија</w:t>
      </w:r>
      <w:proofErr w:type="spellEnd"/>
      <w:r w:rsidRPr="00C22B51">
        <w:rPr>
          <w:rFonts w:ascii="StobiSerif Regular" w:hAnsi="StobiSerif Regular"/>
          <w:sz w:val="22"/>
          <w:szCs w:val="22"/>
          <w:lang w:val="mk-MK"/>
        </w:rPr>
        <w:t xml:space="preserve"> со критериуми и прагови за степен на загаденост на медиумите за животна средина. Со тоа ќе биде овозможена нивна формална идентификација заради понатамошно постапување со локалитетите. Со нивното прогласување, и стекнување на посебен статус. ќе се овозможи понатамошно соодветно управување до состојба на надминување на штетните влијанија кои истите ги имаат врз животната средина, како и по здравјето на луѓето. Особено е важно што со прогласување на истите за контаминирани, ќе се спречи нивно продавање без да се земе предвид трошокот кој е потребен за </w:t>
      </w:r>
      <w:proofErr w:type="spellStart"/>
      <w:r w:rsidRPr="00C22B51">
        <w:rPr>
          <w:rFonts w:ascii="StobiSerif Regular" w:hAnsi="StobiSerif Regular"/>
          <w:sz w:val="22"/>
          <w:szCs w:val="22"/>
          <w:lang w:val="mk-MK"/>
        </w:rPr>
        <w:t>ремедијација</w:t>
      </w:r>
      <w:proofErr w:type="spellEnd"/>
      <w:r w:rsidRPr="00C22B51">
        <w:rPr>
          <w:rFonts w:ascii="StobiSerif Regular" w:hAnsi="StobiSerif Regular"/>
          <w:sz w:val="22"/>
          <w:szCs w:val="22"/>
          <w:lang w:val="mk-MK"/>
        </w:rPr>
        <w:t xml:space="preserve">. Дополнително, прогласувањето на статусот ќе гарантира </w:t>
      </w:r>
      <w:r w:rsidRPr="00C22B51">
        <w:rPr>
          <w:rFonts w:ascii="StobiSerif Regular" w:hAnsi="StobiSerif Regular"/>
          <w:sz w:val="22"/>
          <w:szCs w:val="22"/>
          <w:lang w:val="mk-MK"/>
        </w:rPr>
        <w:lastRenderedPageBreak/>
        <w:t xml:space="preserve">дека истото нема да се користи за која било намена без претходно да биде извршена </w:t>
      </w:r>
      <w:proofErr w:type="spellStart"/>
      <w:r w:rsidRPr="00C22B51">
        <w:rPr>
          <w:rFonts w:ascii="StobiSerif Regular" w:hAnsi="StobiSerif Regular"/>
          <w:sz w:val="22"/>
          <w:szCs w:val="22"/>
          <w:lang w:val="mk-MK"/>
        </w:rPr>
        <w:t>ремедијација</w:t>
      </w:r>
      <w:proofErr w:type="spellEnd"/>
      <w:r w:rsidRPr="00C22B51">
        <w:rPr>
          <w:rFonts w:ascii="StobiSerif Regular" w:hAnsi="StobiSerif Regular"/>
          <w:sz w:val="22"/>
          <w:szCs w:val="22"/>
          <w:lang w:val="mk-MK"/>
        </w:rPr>
        <w:t xml:space="preserve">. </w:t>
      </w:r>
    </w:p>
    <w:p w14:paraId="2DBEBF78" w14:textId="77777777" w:rsidR="002664C2" w:rsidRPr="00C22B51" w:rsidRDefault="002664C2" w:rsidP="002664C2">
      <w:pPr>
        <w:ind w:firstLine="720"/>
        <w:jc w:val="both"/>
        <w:rPr>
          <w:rFonts w:ascii="StobiSerif Regular" w:hAnsi="StobiSerif Regular" w:cs="Arial"/>
          <w:sz w:val="22"/>
          <w:szCs w:val="22"/>
          <w:lang w:val="mk-MK"/>
        </w:rPr>
      </w:pPr>
      <w:r w:rsidRPr="00C22B51">
        <w:rPr>
          <w:rFonts w:ascii="StobiSerif Regular" w:hAnsi="StobiSerif Regular" w:cs="Arial"/>
          <w:sz w:val="22"/>
          <w:szCs w:val="22"/>
          <w:lang w:val="mk-MK"/>
        </w:rPr>
        <w:t>Со донесувањето на измените во врска со полагањето на стручните испити од аспект на важењето на потврдите за положен стручен испит за стекнување на статус експерт за оцена на влијанието на проектот врз животната средина и стратегиска оцена на животната средина, стекнати по стариот начин на полагање на испитот, ќе се овозможи усогласување на нивниот статус со оние кои го положиле испитот по настапувањето на новиот начин на полагање. Со измената ќе биде овозможено сите кои еднаш го положиле испитот да стекнат еднаков статус и да можат да бидат дел од експертската листа.</w:t>
      </w:r>
    </w:p>
    <w:p w14:paraId="09C43956" w14:textId="77777777" w:rsidR="002664C2" w:rsidRPr="00C22B51" w:rsidRDefault="002664C2" w:rsidP="002664C2">
      <w:pPr>
        <w:jc w:val="both"/>
        <w:rPr>
          <w:rFonts w:ascii="StobiSerif Regular" w:hAnsi="StobiSerif Regular" w:cs="Arial"/>
          <w:sz w:val="22"/>
          <w:szCs w:val="22"/>
          <w:lang w:val="mk-MK"/>
        </w:rPr>
      </w:pPr>
      <w:r w:rsidRPr="00C22B51">
        <w:rPr>
          <w:rFonts w:ascii="StobiSerif Regular" w:hAnsi="StobiSerif Regular" w:cs="Arial"/>
          <w:sz w:val="22"/>
          <w:szCs w:val="22"/>
          <w:lang w:val="mk-MK"/>
        </w:rPr>
        <w:tab/>
        <w:t xml:space="preserve">Во однос на измените на испитот за стекнување со лиценца за сервисирање на средства за ладење, ќе се овозможи побрзо и поефикасно спроведување на испитот од една страна, но исто така ќе се овозможи технички подобно спроведување на практичниот дел на испитот во правни лица кои поседуваат соодветен кадар, опрема и технички средства за таа намена, а со тоа вистинска проверка на знаењата и стручноста на кандидатите. </w:t>
      </w:r>
    </w:p>
    <w:p w14:paraId="47D84A72" w14:textId="53EEA230" w:rsidR="002664C2" w:rsidRPr="00C22B51" w:rsidRDefault="002664C2" w:rsidP="002664C2">
      <w:pPr>
        <w:jc w:val="both"/>
        <w:outlineLvl w:val="3"/>
        <w:rPr>
          <w:rFonts w:ascii="StobiSerif Regular" w:hAnsi="StobiSerif Regular" w:cs="Arial"/>
          <w:sz w:val="22"/>
          <w:szCs w:val="22"/>
          <w:lang w:val="mk-MK"/>
        </w:rPr>
      </w:pPr>
      <w:r w:rsidRPr="00C22B51">
        <w:rPr>
          <w:rFonts w:ascii="StobiSerif Regular" w:hAnsi="StobiSerif Regular" w:cs="Arial"/>
          <w:sz w:val="22"/>
          <w:szCs w:val="22"/>
          <w:lang w:val="mk-MK"/>
        </w:rPr>
        <w:tab/>
      </w:r>
      <w:proofErr w:type="spellStart"/>
      <w:r w:rsidRPr="00C22B51">
        <w:rPr>
          <w:rFonts w:ascii="StobiSerif Regular" w:hAnsi="StobiSerif Regular" w:cs="Arial"/>
          <w:sz w:val="22"/>
          <w:szCs w:val="22"/>
        </w:rPr>
        <w:t>Во</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делот</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w:t>
      </w:r>
      <w:proofErr w:type="spellEnd"/>
      <w:r w:rsidRPr="00C22B51">
        <w:rPr>
          <w:rFonts w:ascii="StobiSerif Regular" w:hAnsi="StobiSerif Regular" w:cs="Arial"/>
          <w:sz w:val="22"/>
          <w:szCs w:val="22"/>
        </w:rPr>
        <w:t xml:space="preserve"> </w:t>
      </w:r>
      <w:proofErr w:type="spellStart"/>
      <w:r w:rsidRPr="00C22B51">
        <w:rPr>
          <w:rFonts w:ascii="StobiSerif Regular" w:hAnsi="StobiSerif Regular" w:cs="Arial"/>
          <w:sz w:val="22"/>
          <w:szCs w:val="22"/>
        </w:rPr>
        <w:t>надоместоци</w:t>
      </w:r>
      <w:proofErr w:type="spellEnd"/>
      <w:r w:rsidRPr="00C22B51">
        <w:rPr>
          <w:rFonts w:ascii="StobiSerif Regular" w:hAnsi="StobiSerif Regular" w:cs="Arial"/>
          <w:sz w:val="22"/>
          <w:szCs w:val="22"/>
          <w:lang w:val="mk-MK"/>
        </w:rPr>
        <w:t xml:space="preserve">те, ќе се добие усогласеност на регулацијата на надоместоците помеѓу општиот и посебните закони од областа на животната средина, односно правна прецизност и отсуство на конкуренција на норми. </w:t>
      </w:r>
      <w:r w:rsidR="00A17BB6">
        <w:rPr>
          <w:rFonts w:ascii="StobiSerif Regular" w:hAnsi="StobiSerif Regular" w:cs="Arial"/>
          <w:sz w:val="22"/>
          <w:szCs w:val="22"/>
          <w:lang w:val="mk-MK"/>
        </w:rPr>
        <w:t>П</w:t>
      </w:r>
      <w:r w:rsidR="00F37E69">
        <w:rPr>
          <w:rFonts w:ascii="StobiSerif Regular" w:hAnsi="StobiSerif Regular" w:cs="Arial"/>
          <w:sz w:val="22"/>
          <w:szCs w:val="22"/>
          <w:lang w:val="mk-MK"/>
        </w:rPr>
        <w:t>онатаму</w:t>
      </w:r>
      <w:r w:rsidR="00A17BB6">
        <w:rPr>
          <w:rFonts w:ascii="StobiSerif Regular" w:hAnsi="StobiSerif Regular" w:cs="Arial"/>
          <w:sz w:val="22"/>
          <w:szCs w:val="22"/>
          <w:lang w:val="mk-MK"/>
        </w:rPr>
        <w:t xml:space="preserve">, </w:t>
      </w:r>
      <w:r w:rsidR="00F37E69">
        <w:rPr>
          <w:rFonts w:ascii="StobiSerif Regular" w:hAnsi="StobiSerif Regular" w:cs="Arial"/>
          <w:sz w:val="22"/>
          <w:szCs w:val="22"/>
          <w:lang w:val="mk-MK"/>
        </w:rPr>
        <w:t xml:space="preserve">одредбите за увоз на употребена електрична и електронска опрема се дополнуваат со видовите на опрема кои се јавиле на пазарот по донесување на постојниот Закон за животна средина. </w:t>
      </w:r>
      <w:r w:rsidR="00F67535">
        <w:rPr>
          <w:rFonts w:ascii="StobiSerif Regular" w:hAnsi="StobiSerif Regular" w:cs="Arial"/>
          <w:sz w:val="22"/>
          <w:szCs w:val="22"/>
          <w:lang w:val="mk-MK"/>
        </w:rPr>
        <w:t xml:space="preserve">Во поглед на надоместоците за моторни возила и пловни објекти, поради појава на непредвидена правна празнина по спроведените измени во текот на годините, се уредува детално одредбата со што се предвидува различна висина на надоместок според зафатнина и старост на возилото. Со тоа на ист начин како и кај останатите надоместоци, законски се уредува висината на надоместокот во согласност со негативните последици кои ги предизвикуваат во животната средина. Извршена е детална категоризација на возилата со цел диференцијација на цените и охрабрување на користењето на еколошки поповолните возила. Истовремено, детално е утврден начинот на наплата заради обезбедување на нејзиното вршење. </w:t>
      </w:r>
    </w:p>
    <w:p w14:paraId="4FACC5B7" w14:textId="77777777" w:rsidR="002664C2" w:rsidRPr="00C22B51" w:rsidRDefault="002664C2" w:rsidP="002664C2">
      <w:pPr>
        <w:jc w:val="both"/>
        <w:rPr>
          <w:rFonts w:ascii="StobiSerif Regular" w:hAnsi="StobiSerif Regular" w:cs="Arial"/>
          <w:lang w:val="mk-MK"/>
        </w:rPr>
      </w:pPr>
    </w:p>
    <w:p w14:paraId="3229D034" w14:textId="77777777" w:rsidR="00346E06" w:rsidRDefault="00346E06"/>
    <w:sectPr w:rsidR="00346E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FD3D" w14:textId="77777777" w:rsidR="003D6B27" w:rsidRDefault="003D6B27">
      <w:r>
        <w:separator/>
      </w:r>
    </w:p>
  </w:endnote>
  <w:endnote w:type="continuationSeparator" w:id="0">
    <w:p w14:paraId="64E2ED99" w14:textId="77777777" w:rsidR="003D6B27" w:rsidRDefault="003D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417C" w14:textId="77777777" w:rsidR="00382243" w:rsidRDefault="00382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8233" w14:textId="77777777" w:rsidR="00382243" w:rsidRDefault="00382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94D0" w14:textId="77777777" w:rsidR="00382243" w:rsidRDefault="0038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EBC4D" w14:textId="77777777" w:rsidR="003D6B27" w:rsidRDefault="003D6B27">
      <w:r>
        <w:separator/>
      </w:r>
    </w:p>
  </w:footnote>
  <w:footnote w:type="continuationSeparator" w:id="0">
    <w:p w14:paraId="3F23AD34" w14:textId="77777777" w:rsidR="003D6B27" w:rsidRDefault="003D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9CCB" w14:textId="77777777" w:rsidR="00382243" w:rsidRDefault="0038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04AD" w14:textId="77777777" w:rsidR="00382243" w:rsidRDefault="00382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0A6D" w14:textId="77777777" w:rsidR="00382243" w:rsidRDefault="00382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13B"/>
    <w:multiLevelType w:val="hybridMultilevel"/>
    <w:tmpl w:val="85A20482"/>
    <w:lvl w:ilvl="0" w:tplc="0F44EE8E">
      <w:numFmt w:val="bullet"/>
      <w:lvlText w:val="-"/>
      <w:lvlJc w:val="left"/>
      <w:pPr>
        <w:ind w:left="1080" w:hanging="360"/>
      </w:pPr>
      <w:rPr>
        <w:rFonts w:ascii="StobiSerif Regular" w:eastAsia="Times New Roman" w:hAnsi="StobiSerif Regular"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08AB4278"/>
    <w:multiLevelType w:val="hybridMultilevel"/>
    <w:tmpl w:val="7194A29E"/>
    <w:lvl w:ilvl="0" w:tplc="2286BDDE">
      <w:start w:val="1"/>
      <w:numFmt w:val="upperRoman"/>
      <w:lvlText w:val="%1."/>
      <w:lvlJc w:val="left"/>
      <w:pPr>
        <w:ind w:left="3916" w:hanging="720"/>
      </w:pPr>
      <w:rPr>
        <w:rFonts w:hint="default"/>
        <w:b w:val="0"/>
      </w:rPr>
    </w:lvl>
    <w:lvl w:ilvl="1" w:tplc="042F0019">
      <w:start w:val="1"/>
      <w:numFmt w:val="lowerLetter"/>
      <w:lvlText w:val="%2."/>
      <w:lvlJc w:val="left"/>
      <w:pPr>
        <w:ind w:left="4276" w:hanging="360"/>
      </w:pPr>
    </w:lvl>
    <w:lvl w:ilvl="2" w:tplc="042F001B">
      <w:start w:val="1"/>
      <w:numFmt w:val="lowerRoman"/>
      <w:lvlText w:val="%3."/>
      <w:lvlJc w:val="right"/>
      <w:pPr>
        <w:ind w:left="4996" w:hanging="180"/>
      </w:pPr>
    </w:lvl>
    <w:lvl w:ilvl="3" w:tplc="042F000F">
      <w:start w:val="1"/>
      <w:numFmt w:val="decimal"/>
      <w:lvlText w:val="%4."/>
      <w:lvlJc w:val="left"/>
      <w:pPr>
        <w:ind w:left="5716" w:hanging="360"/>
      </w:pPr>
    </w:lvl>
    <w:lvl w:ilvl="4" w:tplc="042F0019">
      <w:start w:val="1"/>
      <w:numFmt w:val="lowerLetter"/>
      <w:lvlText w:val="%5."/>
      <w:lvlJc w:val="left"/>
      <w:pPr>
        <w:ind w:left="6436" w:hanging="360"/>
      </w:pPr>
    </w:lvl>
    <w:lvl w:ilvl="5" w:tplc="042F001B">
      <w:start w:val="1"/>
      <w:numFmt w:val="lowerRoman"/>
      <w:lvlText w:val="%6."/>
      <w:lvlJc w:val="right"/>
      <w:pPr>
        <w:ind w:left="7156" w:hanging="180"/>
      </w:pPr>
    </w:lvl>
    <w:lvl w:ilvl="6" w:tplc="042F000F">
      <w:start w:val="1"/>
      <w:numFmt w:val="decimal"/>
      <w:lvlText w:val="%7."/>
      <w:lvlJc w:val="left"/>
      <w:pPr>
        <w:ind w:left="7876" w:hanging="360"/>
      </w:pPr>
    </w:lvl>
    <w:lvl w:ilvl="7" w:tplc="042F0019">
      <w:start w:val="1"/>
      <w:numFmt w:val="lowerLetter"/>
      <w:lvlText w:val="%8."/>
      <w:lvlJc w:val="left"/>
      <w:pPr>
        <w:ind w:left="8596" w:hanging="360"/>
      </w:pPr>
    </w:lvl>
    <w:lvl w:ilvl="8" w:tplc="042F001B">
      <w:start w:val="1"/>
      <w:numFmt w:val="lowerRoman"/>
      <w:lvlText w:val="%9."/>
      <w:lvlJc w:val="right"/>
      <w:pPr>
        <w:ind w:left="9316" w:hanging="180"/>
      </w:pPr>
    </w:lvl>
  </w:abstractNum>
  <w:abstractNum w:abstractNumId="2" w15:restartNumberingAfterBreak="0">
    <w:nsid w:val="14331979"/>
    <w:multiLevelType w:val="hybridMultilevel"/>
    <w:tmpl w:val="D10C5A8E"/>
    <w:lvl w:ilvl="0" w:tplc="0F44EE8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A52"/>
    <w:multiLevelType w:val="hybridMultilevel"/>
    <w:tmpl w:val="B5BC6394"/>
    <w:lvl w:ilvl="0" w:tplc="6B68E2B2">
      <w:start w:val="6"/>
      <w:numFmt w:val="bullet"/>
      <w:lvlText w:val="-"/>
      <w:lvlJc w:val="left"/>
      <w:pPr>
        <w:ind w:left="720" w:hanging="360"/>
      </w:pPr>
      <w:rPr>
        <w:rFonts w:ascii="StobiSerif Regular" w:hAnsi="StobiSerif Regular" w:cs="Times New Roman"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018765C"/>
    <w:multiLevelType w:val="hybridMultilevel"/>
    <w:tmpl w:val="E618E236"/>
    <w:lvl w:ilvl="0" w:tplc="6B68E2B2">
      <w:start w:val="6"/>
      <w:numFmt w:val="bullet"/>
      <w:lvlText w:val="-"/>
      <w:lvlJc w:val="left"/>
      <w:pPr>
        <w:ind w:left="1125" w:hanging="405"/>
      </w:pPr>
      <w:rPr>
        <w:rFonts w:ascii="StobiSerif Regular" w:hAnsi="StobiSerif Regular" w:cs="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C502F"/>
    <w:multiLevelType w:val="hybridMultilevel"/>
    <w:tmpl w:val="33D4AAE2"/>
    <w:lvl w:ilvl="0" w:tplc="C178A0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84A43"/>
    <w:multiLevelType w:val="hybridMultilevel"/>
    <w:tmpl w:val="E51027AC"/>
    <w:lvl w:ilvl="0" w:tplc="91DA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144F2"/>
    <w:multiLevelType w:val="hybridMultilevel"/>
    <w:tmpl w:val="70AA9858"/>
    <w:lvl w:ilvl="0" w:tplc="6B68E2B2">
      <w:start w:val="6"/>
      <w:numFmt w:val="bullet"/>
      <w:lvlText w:val="-"/>
      <w:lvlJc w:val="left"/>
      <w:pPr>
        <w:ind w:left="1146" w:hanging="360"/>
      </w:pPr>
      <w:rPr>
        <w:rFonts w:ascii="StobiSerif Regular" w:hAnsi="StobiSerif Regular" w:cs="Times New Roman" w:hint="default"/>
        <w:b w:val="0"/>
        <w:i w:val="0"/>
        <w:sz w:val="24"/>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8" w15:restartNumberingAfterBreak="0">
    <w:nsid w:val="27EF2405"/>
    <w:multiLevelType w:val="hybridMultilevel"/>
    <w:tmpl w:val="06AEA4C4"/>
    <w:lvl w:ilvl="0" w:tplc="6B68E2B2">
      <w:start w:val="6"/>
      <w:numFmt w:val="bullet"/>
      <w:lvlText w:val="-"/>
      <w:lvlJc w:val="left"/>
      <w:pPr>
        <w:ind w:left="720" w:hanging="360"/>
      </w:pPr>
      <w:rPr>
        <w:rFonts w:ascii="StobiSerif Regular" w:hAnsi="StobiSerif Regular" w:cs="Times New Roman"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B5E787D"/>
    <w:multiLevelType w:val="hybridMultilevel"/>
    <w:tmpl w:val="834C787A"/>
    <w:lvl w:ilvl="0" w:tplc="79DA26A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E19B0"/>
    <w:multiLevelType w:val="hybridMultilevel"/>
    <w:tmpl w:val="5E045C42"/>
    <w:lvl w:ilvl="0" w:tplc="D6D65F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33DC1"/>
    <w:multiLevelType w:val="hybridMultilevel"/>
    <w:tmpl w:val="B902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03845"/>
    <w:multiLevelType w:val="hybridMultilevel"/>
    <w:tmpl w:val="CB96DC64"/>
    <w:lvl w:ilvl="0" w:tplc="A98034E4">
      <w:start w:val="1"/>
      <w:numFmt w:val="decimal"/>
      <w:lvlText w:val="(%1)"/>
      <w:lvlJc w:val="left"/>
      <w:pPr>
        <w:ind w:left="405" w:hanging="405"/>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CD2A54"/>
    <w:multiLevelType w:val="hybridMultilevel"/>
    <w:tmpl w:val="501E11D4"/>
    <w:lvl w:ilvl="0" w:tplc="73AC2194">
      <w:start w:val="1"/>
      <w:numFmt w:val="decimal"/>
      <w:lvlText w:val="%1)"/>
      <w:lvlJc w:val="left"/>
      <w:pPr>
        <w:ind w:left="540" w:hanging="360"/>
      </w:pPr>
      <w:rPr>
        <w:rFonts w:hint="default"/>
        <w:b w:val="0"/>
        <w:bCs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15:restartNumberingAfterBreak="0">
    <w:nsid w:val="48FC1EF3"/>
    <w:multiLevelType w:val="hybridMultilevel"/>
    <w:tmpl w:val="03C0258A"/>
    <w:lvl w:ilvl="0" w:tplc="0F44EE8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433F8"/>
    <w:multiLevelType w:val="hybridMultilevel"/>
    <w:tmpl w:val="834C787A"/>
    <w:lvl w:ilvl="0" w:tplc="79DA26A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F3255"/>
    <w:multiLevelType w:val="hybridMultilevel"/>
    <w:tmpl w:val="9FF02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3DF128C"/>
    <w:multiLevelType w:val="hybridMultilevel"/>
    <w:tmpl w:val="6A386796"/>
    <w:lvl w:ilvl="0" w:tplc="C6CACF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50DA7"/>
    <w:multiLevelType w:val="hybridMultilevel"/>
    <w:tmpl w:val="04580D6A"/>
    <w:lvl w:ilvl="0" w:tplc="0E4A8042">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11"/>
  </w:num>
  <w:num w:numId="4">
    <w:abstractNumId w:val="0"/>
  </w:num>
  <w:num w:numId="5">
    <w:abstractNumId w:val="3"/>
  </w:num>
  <w:num w:numId="6">
    <w:abstractNumId w:val="18"/>
  </w:num>
  <w:num w:numId="7">
    <w:abstractNumId w:val="9"/>
  </w:num>
  <w:num w:numId="8">
    <w:abstractNumId w:val="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4"/>
  </w:num>
  <w:num w:numId="14">
    <w:abstractNumId w:val="1"/>
  </w:num>
  <w:num w:numId="15">
    <w:abstractNumId w:val="8"/>
  </w:num>
  <w:num w:numId="16">
    <w:abstractNumId w:val="17"/>
  </w:num>
  <w:num w:numId="17">
    <w:abstractNumId w:val="6"/>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C2"/>
    <w:rsid w:val="000522B4"/>
    <w:rsid w:val="00053BE4"/>
    <w:rsid w:val="0009651F"/>
    <w:rsid w:val="000D62A9"/>
    <w:rsid w:val="000F2BB6"/>
    <w:rsid w:val="00107477"/>
    <w:rsid w:val="00110CD6"/>
    <w:rsid w:val="001125F1"/>
    <w:rsid w:val="001161D6"/>
    <w:rsid w:val="00121F1D"/>
    <w:rsid w:val="00123BEC"/>
    <w:rsid w:val="00126CC0"/>
    <w:rsid w:val="0014552D"/>
    <w:rsid w:val="00146A4D"/>
    <w:rsid w:val="00150572"/>
    <w:rsid w:val="00160164"/>
    <w:rsid w:val="00166441"/>
    <w:rsid w:val="00175D7D"/>
    <w:rsid w:val="0018418E"/>
    <w:rsid w:val="0018714B"/>
    <w:rsid w:val="00236A6C"/>
    <w:rsid w:val="002664C2"/>
    <w:rsid w:val="002A4793"/>
    <w:rsid w:val="002C66D6"/>
    <w:rsid w:val="002F612A"/>
    <w:rsid w:val="002F7175"/>
    <w:rsid w:val="003212E1"/>
    <w:rsid w:val="00334CCD"/>
    <w:rsid w:val="00346E06"/>
    <w:rsid w:val="00382243"/>
    <w:rsid w:val="00390419"/>
    <w:rsid w:val="003B4E41"/>
    <w:rsid w:val="003C5F42"/>
    <w:rsid w:val="003D35F0"/>
    <w:rsid w:val="003D6B27"/>
    <w:rsid w:val="004057EE"/>
    <w:rsid w:val="00473AF9"/>
    <w:rsid w:val="004777E0"/>
    <w:rsid w:val="004902D7"/>
    <w:rsid w:val="004A34B7"/>
    <w:rsid w:val="004D4D7D"/>
    <w:rsid w:val="004F334D"/>
    <w:rsid w:val="004F45EB"/>
    <w:rsid w:val="0052547B"/>
    <w:rsid w:val="0053401C"/>
    <w:rsid w:val="005804C2"/>
    <w:rsid w:val="0058278D"/>
    <w:rsid w:val="00584825"/>
    <w:rsid w:val="005A141E"/>
    <w:rsid w:val="005B1F8F"/>
    <w:rsid w:val="005D6149"/>
    <w:rsid w:val="005D6CA6"/>
    <w:rsid w:val="005F51AD"/>
    <w:rsid w:val="00634DC4"/>
    <w:rsid w:val="00636FDB"/>
    <w:rsid w:val="00681B44"/>
    <w:rsid w:val="006C674C"/>
    <w:rsid w:val="007101D3"/>
    <w:rsid w:val="007217AD"/>
    <w:rsid w:val="00783344"/>
    <w:rsid w:val="00787E2C"/>
    <w:rsid w:val="007A7B79"/>
    <w:rsid w:val="008438C4"/>
    <w:rsid w:val="008449A9"/>
    <w:rsid w:val="00846D0A"/>
    <w:rsid w:val="00853E18"/>
    <w:rsid w:val="00875550"/>
    <w:rsid w:val="008833E0"/>
    <w:rsid w:val="00896CF4"/>
    <w:rsid w:val="008B1773"/>
    <w:rsid w:val="008B6A05"/>
    <w:rsid w:val="008C7700"/>
    <w:rsid w:val="008D03B0"/>
    <w:rsid w:val="008E27DC"/>
    <w:rsid w:val="008E52CA"/>
    <w:rsid w:val="008E76B6"/>
    <w:rsid w:val="0090674A"/>
    <w:rsid w:val="00914433"/>
    <w:rsid w:val="009464C4"/>
    <w:rsid w:val="0098478D"/>
    <w:rsid w:val="009B2D49"/>
    <w:rsid w:val="009C03D6"/>
    <w:rsid w:val="00A17BB6"/>
    <w:rsid w:val="00A2049B"/>
    <w:rsid w:val="00A24761"/>
    <w:rsid w:val="00A44D32"/>
    <w:rsid w:val="00A67AEC"/>
    <w:rsid w:val="00AC59C9"/>
    <w:rsid w:val="00AE5E34"/>
    <w:rsid w:val="00AF75DB"/>
    <w:rsid w:val="00B16B82"/>
    <w:rsid w:val="00B40B46"/>
    <w:rsid w:val="00B45444"/>
    <w:rsid w:val="00BC06D7"/>
    <w:rsid w:val="00BC66AC"/>
    <w:rsid w:val="00BF0D2C"/>
    <w:rsid w:val="00C03613"/>
    <w:rsid w:val="00C31CB1"/>
    <w:rsid w:val="00C36EFF"/>
    <w:rsid w:val="00C44DEE"/>
    <w:rsid w:val="00C65508"/>
    <w:rsid w:val="00C70CD4"/>
    <w:rsid w:val="00C8138D"/>
    <w:rsid w:val="00C9503B"/>
    <w:rsid w:val="00CA0C5A"/>
    <w:rsid w:val="00CE6FA6"/>
    <w:rsid w:val="00D0052D"/>
    <w:rsid w:val="00D021D7"/>
    <w:rsid w:val="00D068BB"/>
    <w:rsid w:val="00D10160"/>
    <w:rsid w:val="00D54168"/>
    <w:rsid w:val="00D72737"/>
    <w:rsid w:val="00D802A6"/>
    <w:rsid w:val="00DB6D35"/>
    <w:rsid w:val="00DF3D0A"/>
    <w:rsid w:val="00DF636F"/>
    <w:rsid w:val="00E048D0"/>
    <w:rsid w:val="00E17B57"/>
    <w:rsid w:val="00E43A80"/>
    <w:rsid w:val="00E46430"/>
    <w:rsid w:val="00E723B8"/>
    <w:rsid w:val="00E84E77"/>
    <w:rsid w:val="00E85A80"/>
    <w:rsid w:val="00EA0AC1"/>
    <w:rsid w:val="00EC0967"/>
    <w:rsid w:val="00ED39E6"/>
    <w:rsid w:val="00ED515D"/>
    <w:rsid w:val="00F11212"/>
    <w:rsid w:val="00F33692"/>
    <w:rsid w:val="00F37E69"/>
    <w:rsid w:val="00F65D6A"/>
    <w:rsid w:val="00F67535"/>
    <w:rsid w:val="00F9304E"/>
    <w:rsid w:val="00FE5C7B"/>
    <w:rsid w:val="00FF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6B54"/>
  <w15:chartTrackingRefBased/>
  <w15:docId w15:val="{F47CF35F-E048-4A1C-891C-33809C66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C2"/>
    <w:pPr>
      <w:spacing w:after="0" w:line="240" w:lineRule="auto"/>
    </w:pPr>
    <w:rPr>
      <w:rFonts w:ascii="Times New Roman" w:eastAsia="Times New Roman" w:hAnsi="Times New Roman" w:cs="Times New Roman"/>
      <w:sz w:val="24"/>
      <w:szCs w:val="24"/>
    </w:rPr>
  </w:style>
  <w:style w:type="paragraph" w:styleId="Heading1">
    <w:name w:val="heading 1"/>
    <w:basedOn w:val="Standard"/>
    <w:next w:val="Normal"/>
    <w:link w:val="Heading1Char"/>
    <w:qFormat/>
    <w:rsid w:val="002664C2"/>
    <w:pPr>
      <w:keepNext/>
      <w:spacing w:before="240" w:after="0"/>
      <w:outlineLvl w:val="0"/>
    </w:pPr>
    <w:rPr>
      <w:rFonts w:ascii="Calibri Light" w:hAnsi="Calibri Light" w:cs="F"/>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4C2"/>
    <w:rPr>
      <w:rFonts w:ascii="Calibri Light" w:eastAsia="Calibri" w:hAnsi="Calibri Light" w:cs="F"/>
      <w:color w:val="2E74B5"/>
      <w:kern w:val="3"/>
      <w:sz w:val="32"/>
      <w:szCs w:val="32"/>
      <w:lang w:val="en-GB"/>
    </w:rPr>
  </w:style>
  <w:style w:type="paragraph" w:styleId="NormalWeb">
    <w:name w:val="Normal (Web)"/>
    <w:basedOn w:val="Normal"/>
    <w:unhideWhenUsed/>
    <w:rsid w:val="002664C2"/>
    <w:pPr>
      <w:spacing w:before="115" w:after="115"/>
      <w:ind w:left="518" w:right="403"/>
    </w:pPr>
    <w:rPr>
      <w:sz w:val="19"/>
      <w:szCs w:val="19"/>
    </w:rPr>
  </w:style>
  <w:style w:type="character" w:styleId="CommentReference">
    <w:name w:val="annotation reference"/>
    <w:uiPriority w:val="99"/>
    <w:semiHidden/>
    <w:unhideWhenUsed/>
    <w:rsid w:val="002664C2"/>
    <w:rPr>
      <w:sz w:val="16"/>
      <w:szCs w:val="16"/>
    </w:rPr>
  </w:style>
  <w:style w:type="paragraph" w:styleId="CommentText">
    <w:name w:val="annotation text"/>
    <w:basedOn w:val="Normal"/>
    <w:link w:val="CommentTextChar"/>
    <w:uiPriority w:val="99"/>
    <w:unhideWhenUsed/>
    <w:rsid w:val="002664C2"/>
    <w:rPr>
      <w:sz w:val="20"/>
      <w:szCs w:val="20"/>
    </w:rPr>
  </w:style>
  <w:style w:type="character" w:customStyle="1" w:styleId="CommentTextChar">
    <w:name w:val="Comment Text Char"/>
    <w:basedOn w:val="DefaultParagraphFont"/>
    <w:link w:val="CommentText"/>
    <w:uiPriority w:val="99"/>
    <w:rsid w:val="002664C2"/>
    <w:rPr>
      <w:rFonts w:ascii="Times New Roman" w:eastAsia="Times New Roman" w:hAnsi="Times New Roman" w:cs="Times New Roman"/>
      <w:sz w:val="20"/>
      <w:szCs w:val="20"/>
    </w:rPr>
  </w:style>
  <w:style w:type="character" w:customStyle="1" w:styleId="a">
    <w:name w:val="_"/>
    <w:basedOn w:val="DefaultParagraphFont"/>
    <w:rsid w:val="002664C2"/>
  </w:style>
  <w:style w:type="paragraph" w:styleId="BalloonText">
    <w:name w:val="Balloon Text"/>
    <w:basedOn w:val="Normal"/>
    <w:link w:val="BalloonTextChar"/>
    <w:uiPriority w:val="99"/>
    <w:semiHidden/>
    <w:unhideWhenUsed/>
    <w:rsid w:val="00266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C2"/>
    <w:rPr>
      <w:rFonts w:ascii="Segoe UI" w:eastAsia="Times New Roman" w:hAnsi="Segoe UI" w:cs="Segoe UI"/>
      <w:sz w:val="18"/>
      <w:szCs w:val="18"/>
    </w:rPr>
  </w:style>
  <w:style w:type="paragraph" w:styleId="ListParagraph">
    <w:name w:val="List Paragraph"/>
    <w:basedOn w:val="Normal"/>
    <w:qFormat/>
    <w:rsid w:val="002664C2"/>
    <w:pPr>
      <w:ind w:left="720"/>
      <w:contextualSpacing/>
    </w:pPr>
  </w:style>
  <w:style w:type="paragraph" w:styleId="CommentSubject">
    <w:name w:val="annotation subject"/>
    <w:basedOn w:val="CommentText"/>
    <w:next w:val="CommentText"/>
    <w:link w:val="CommentSubjectChar"/>
    <w:uiPriority w:val="99"/>
    <w:semiHidden/>
    <w:unhideWhenUsed/>
    <w:rsid w:val="002664C2"/>
    <w:rPr>
      <w:b/>
      <w:bCs/>
    </w:rPr>
  </w:style>
  <w:style w:type="character" w:customStyle="1" w:styleId="CommentSubjectChar">
    <w:name w:val="Comment Subject Char"/>
    <w:basedOn w:val="CommentTextChar"/>
    <w:link w:val="CommentSubject"/>
    <w:uiPriority w:val="99"/>
    <w:semiHidden/>
    <w:rsid w:val="002664C2"/>
    <w:rPr>
      <w:rFonts w:ascii="Times New Roman" w:eastAsia="Times New Roman" w:hAnsi="Times New Roman" w:cs="Times New Roman"/>
      <w:b/>
      <w:bCs/>
      <w:sz w:val="20"/>
      <w:szCs w:val="20"/>
    </w:rPr>
  </w:style>
  <w:style w:type="paragraph" w:styleId="Revision">
    <w:name w:val="Revision"/>
    <w:hidden/>
    <w:uiPriority w:val="99"/>
    <w:semiHidden/>
    <w:rsid w:val="002664C2"/>
    <w:pPr>
      <w:spacing w:after="0" w:line="240" w:lineRule="auto"/>
    </w:pPr>
    <w:rPr>
      <w:rFonts w:ascii="Times New Roman" w:eastAsia="Times New Roman" w:hAnsi="Times New Roman" w:cs="Times New Roman"/>
      <w:sz w:val="24"/>
      <w:szCs w:val="24"/>
    </w:rPr>
  </w:style>
  <w:style w:type="paragraph" w:customStyle="1" w:styleId="Normalvovlecen">
    <w:name w:val="Normal vovlecen"/>
    <w:basedOn w:val="Normal"/>
    <w:rsid w:val="002664C2"/>
    <w:pPr>
      <w:spacing w:line="360" w:lineRule="atLeast"/>
      <w:ind w:firstLine="1134"/>
    </w:pPr>
    <w:rPr>
      <w:rFonts w:ascii="Macedonian Tms" w:eastAsia="Calibri" w:hAnsi="Macedonian Tms" w:cs="Macedonian Tms"/>
      <w:sz w:val="26"/>
      <w:szCs w:val="26"/>
    </w:rPr>
  </w:style>
  <w:style w:type="paragraph" w:styleId="Header">
    <w:name w:val="header"/>
    <w:basedOn w:val="Normal"/>
    <w:link w:val="HeaderChar"/>
    <w:uiPriority w:val="99"/>
    <w:unhideWhenUsed/>
    <w:rsid w:val="002664C2"/>
    <w:pPr>
      <w:tabs>
        <w:tab w:val="center" w:pos="4680"/>
        <w:tab w:val="right" w:pos="9360"/>
      </w:tabs>
    </w:pPr>
  </w:style>
  <w:style w:type="character" w:customStyle="1" w:styleId="HeaderChar">
    <w:name w:val="Header Char"/>
    <w:basedOn w:val="DefaultParagraphFont"/>
    <w:link w:val="Header"/>
    <w:uiPriority w:val="99"/>
    <w:rsid w:val="002664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4C2"/>
    <w:pPr>
      <w:tabs>
        <w:tab w:val="center" w:pos="4680"/>
        <w:tab w:val="right" w:pos="9360"/>
      </w:tabs>
    </w:pPr>
  </w:style>
  <w:style w:type="character" w:customStyle="1" w:styleId="FooterChar">
    <w:name w:val="Footer Char"/>
    <w:basedOn w:val="DefaultParagraphFont"/>
    <w:link w:val="Footer"/>
    <w:uiPriority w:val="99"/>
    <w:rsid w:val="002664C2"/>
    <w:rPr>
      <w:rFonts w:ascii="Times New Roman" w:eastAsia="Times New Roman" w:hAnsi="Times New Roman" w:cs="Times New Roman"/>
      <w:sz w:val="24"/>
      <w:szCs w:val="24"/>
    </w:rPr>
  </w:style>
  <w:style w:type="paragraph" w:customStyle="1" w:styleId="Standard">
    <w:name w:val="Standard"/>
    <w:rsid w:val="002664C2"/>
    <w:pPr>
      <w:suppressAutoHyphens/>
      <w:autoSpaceDN w:val="0"/>
      <w:spacing w:after="200" w:line="276" w:lineRule="auto"/>
      <w:jc w:val="both"/>
      <w:textAlignment w:val="baseline"/>
    </w:pPr>
    <w:rPr>
      <w:rFonts w:ascii="Calibri" w:eastAsia="Calibri" w:hAnsi="Calibri" w:cs="Times New Roman"/>
      <w:kern w:val="3"/>
      <w:lang w:val="en-GB"/>
    </w:rPr>
  </w:style>
  <w:style w:type="paragraph" w:customStyle="1" w:styleId="NormalMACCTimes">
    <w:name w:val="Normal + MAC C Times"/>
    <w:basedOn w:val="Normal"/>
    <w:rsid w:val="002664C2"/>
    <w:pPr>
      <w:jc w:val="center"/>
    </w:pPr>
    <w:rPr>
      <w:rFonts w:ascii="MAC C Times" w:eastAsia="Calibri" w:hAnsi="MAC C Times" w:cs="MAC C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8643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Frosina Antonovska</cp:lastModifiedBy>
  <cp:revision>5</cp:revision>
  <cp:lastPrinted>2019-04-18T08:38:00Z</cp:lastPrinted>
  <dcterms:created xsi:type="dcterms:W3CDTF">2019-05-08T12:34:00Z</dcterms:created>
  <dcterms:modified xsi:type="dcterms:W3CDTF">2019-05-08T12:37:00Z</dcterms:modified>
</cp:coreProperties>
</file>