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9D05" w14:textId="5212E031" w:rsidR="007B3059" w:rsidRDefault="007B3059" w:rsidP="007B3059">
      <w:pPr>
        <w:pStyle w:val="ListParagraph"/>
      </w:pPr>
    </w:p>
    <w:p w14:paraId="392FA725" w14:textId="7A6A1319" w:rsidR="007B3059" w:rsidRDefault="005B0C53" w:rsidP="00746B75">
      <w:pPr>
        <w:pStyle w:val="ListParagraph"/>
        <w:numPr>
          <w:ilvl w:val="0"/>
          <w:numId w:val="2"/>
        </w:numPr>
      </w:pPr>
      <w:r>
        <w:t>Доделени концесии на подрачјето на НП Маврово</w:t>
      </w:r>
    </w:p>
    <w:p w14:paraId="5900B142" w14:textId="0A9D1E00" w:rsidR="007B3059" w:rsidRDefault="007B3059" w:rsidP="007B3059">
      <w:pPr>
        <w:pStyle w:val="ListParagraph"/>
      </w:pP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2268"/>
        <w:gridCol w:w="1985"/>
        <w:gridCol w:w="1842"/>
        <w:gridCol w:w="1701"/>
        <w:gridCol w:w="1843"/>
      </w:tblGrid>
      <w:tr w:rsidR="007B3059" w14:paraId="6DF1951D" w14:textId="77777777" w:rsidTr="00C21081">
        <w:tc>
          <w:tcPr>
            <w:tcW w:w="2268" w:type="dxa"/>
          </w:tcPr>
          <w:p w14:paraId="6A400CC6" w14:textId="290958FF" w:rsidR="007B3059" w:rsidRDefault="007B3059" w:rsidP="007B3059">
            <w:pPr>
              <w:pStyle w:val="ListParagraph"/>
              <w:ind w:left="0"/>
            </w:pPr>
            <w:r>
              <w:t>Назив МХЕ</w:t>
            </w:r>
          </w:p>
        </w:tc>
        <w:tc>
          <w:tcPr>
            <w:tcW w:w="1985" w:type="dxa"/>
          </w:tcPr>
          <w:p w14:paraId="36370882" w14:textId="49FCEAD8" w:rsidR="007B3059" w:rsidRDefault="00EC19DA" w:rsidP="007B3059">
            <w:pPr>
              <w:pStyle w:val="ListParagraph"/>
              <w:ind w:left="0"/>
            </w:pPr>
            <w:r>
              <w:t>Концесионер</w:t>
            </w:r>
          </w:p>
        </w:tc>
        <w:tc>
          <w:tcPr>
            <w:tcW w:w="1842" w:type="dxa"/>
          </w:tcPr>
          <w:p w14:paraId="784E3160" w14:textId="7CE8CEF2" w:rsidR="007B3059" w:rsidRDefault="00EC19DA" w:rsidP="007B3059">
            <w:pPr>
              <w:pStyle w:val="ListParagraph"/>
              <w:ind w:left="0"/>
            </w:pPr>
            <w:r>
              <w:t>Број и датум на договор</w:t>
            </w:r>
          </w:p>
        </w:tc>
        <w:tc>
          <w:tcPr>
            <w:tcW w:w="1701" w:type="dxa"/>
          </w:tcPr>
          <w:p w14:paraId="6AC91B05" w14:textId="3AE63683" w:rsidR="007B3059" w:rsidRDefault="00EC19DA" w:rsidP="007B3059">
            <w:pPr>
              <w:pStyle w:val="ListParagraph"/>
              <w:ind w:left="0"/>
            </w:pPr>
            <w:r>
              <w:t>Водно тело</w:t>
            </w:r>
          </w:p>
        </w:tc>
        <w:tc>
          <w:tcPr>
            <w:tcW w:w="1843" w:type="dxa"/>
          </w:tcPr>
          <w:p w14:paraId="401E856E" w14:textId="0E8106A9" w:rsidR="007B3059" w:rsidRDefault="00EC19DA" w:rsidP="007B3059">
            <w:pPr>
              <w:pStyle w:val="ListParagraph"/>
              <w:ind w:left="0"/>
            </w:pPr>
            <w:r>
              <w:t>локација</w:t>
            </w:r>
          </w:p>
        </w:tc>
      </w:tr>
      <w:tr w:rsidR="00EC19DA" w14:paraId="76A16534" w14:textId="77777777" w:rsidTr="00C21081">
        <w:tc>
          <w:tcPr>
            <w:tcW w:w="2268" w:type="dxa"/>
          </w:tcPr>
          <w:p w14:paraId="4CB588CF" w14:textId="1D522A54" w:rsidR="00EC19DA" w:rsidRDefault="00EC19DA" w:rsidP="007B3059">
            <w:pPr>
              <w:pStyle w:val="ListParagraph"/>
              <w:ind w:left="0"/>
            </w:pPr>
            <w:r>
              <w:t>МХЕЦ Рибничка</w:t>
            </w:r>
            <w:r w:rsidR="00C21081">
              <w:t xml:space="preserve"> 7</w:t>
            </w:r>
          </w:p>
        </w:tc>
        <w:tc>
          <w:tcPr>
            <w:tcW w:w="1985" w:type="dxa"/>
          </w:tcPr>
          <w:p w14:paraId="6B4E52BA" w14:textId="76C1FFE5" w:rsidR="00EC19DA" w:rsidRDefault="00C21081" w:rsidP="007B3059">
            <w:pPr>
              <w:pStyle w:val="ListParagraph"/>
              <w:ind w:left="0"/>
            </w:pPr>
            <w:r>
              <w:t xml:space="preserve">Актуел енерџи ДОО Скопје, Пренос на </w:t>
            </w:r>
            <w:r w:rsidR="00EC19DA">
              <w:t>Глобал Енерџи ДОО Скопје</w:t>
            </w:r>
          </w:p>
        </w:tc>
        <w:tc>
          <w:tcPr>
            <w:tcW w:w="1842" w:type="dxa"/>
          </w:tcPr>
          <w:p w14:paraId="25F18D26" w14:textId="77777777" w:rsidR="00EC19DA" w:rsidRDefault="00EC19DA" w:rsidP="007B3059">
            <w:pPr>
              <w:pStyle w:val="ListParagraph"/>
              <w:ind w:left="0"/>
            </w:pPr>
            <w:r w:rsidRPr="007B3059">
              <w:t>11-434/1 од 07.05.2015</w:t>
            </w:r>
            <w:r>
              <w:t>,</w:t>
            </w:r>
          </w:p>
          <w:p w14:paraId="36C88821" w14:textId="597D6DFE" w:rsidR="00EC19DA" w:rsidRDefault="00C21081" w:rsidP="007B3059">
            <w:pPr>
              <w:pStyle w:val="ListParagraph"/>
              <w:ind w:left="0"/>
            </w:pPr>
            <w:r>
              <w:t xml:space="preserve">Пренос </w:t>
            </w:r>
            <w:r w:rsidR="00EC19DA" w:rsidRPr="007B3059">
              <w:t>11-360/2 од 22.02.2018</w:t>
            </w:r>
          </w:p>
        </w:tc>
        <w:tc>
          <w:tcPr>
            <w:tcW w:w="1701" w:type="dxa"/>
          </w:tcPr>
          <w:p w14:paraId="0A11DFE5" w14:textId="77777777" w:rsidR="00C21081" w:rsidRDefault="00E45D7A" w:rsidP="00E45D7A">
            <w:r>
              <w:t>Р. Изворска</w:t>
            </w:r>
          </w:p>
          <w:p w14:paraId="68D69C0B" w14:textId="6AC71647" w:rsidR="00EC19DA" w:rsidRDefault="00C21081" w:rsidP="00E45D7A">
            <w:r>
              <w:t xml:space="preserve">р. </w:t>
            </w:r>
            <w:r w:rsidR="00EC19DA">
              <w:t>П</w:t>
            </w:r>
            <w:r w:rsidR="00E45D7A">
              <w:t>рој</w:t>
            </w:r>
            <w:r w:rsidR="00EC19DA">
              <w:t xml:space="preserve"> Бабеш </w:t>
            </w:r>
          </w:p>
          <w:p w14:paraId="461B3CD2" w14:textId="19F1532A" w:rsidR="00EC19DA" w:rsidRDefault="00EC19DA" w:rsidP="00EC19DA">
            <w:pPr>
              <w:pStyle w:val="ListParagraph"/>
              <w:ind w:left="0"/>
            </w:pPr>
            <w:r>
              <w:t>р</w:t>
            </w:r>
            <w:r w:rsidR="00C21081">
              <w:t>.</w:t>
            </w:r>
            <w:r>
              <w:t xml:space="preserve"> Дагон</w:t>
            </w:r>
          </w:p>
        </w:tc>
        <w:tc>
          <w:tcPr>
            <w:tcW w:w="1843" w:type="dxa"/>
          </w:tcPr>
          <w:p w14:paraId="1DF90E2C" w14:textId="77391BE9" w:rsidR="00EC19DA" w:rsidRDefault="00C21081" w:rsidP="007B3059">
            <w:pPr>
              <w:pStyle w:val="ListParagraph"/>
              <w:ind w:left="0"/>
            </w:pPr>
            <w:r>
              <w:t>КО Грекај, КО Тонуше Маврово Ростуш</w:t>
            </w:r>
            <w:r w:rsidR="005B0C53">
              <w:t>а</w:t>
            </w:r>
          </w:p>
        </w:tc>
      </w:tr>
      <w:tr w:rsidR="00C21081" w14:paraId="4D403A82" w14:textId="77777777" w:rsidTr="00C21081">
        <w:tc>
          <w:tcPr>
            <w:tcW w:w="2268" w:type="dxa"/>
          </w:tcPr>
          <w:p w14:paraId="7EEC5741" w14:textId="77777777" w:rsidR="00C21081" w:rsidRDefault="00C21081" w:rsidP="007B3059">
            <w:pPr>
              <w:pStyle w:val="ListParagraph"/>
              <w:ind w:left="0"/>
            </w:pPr>
            <w:r>
              <w:t>МХЕЦ Жировница 5</w:t>
            </w:r>
          </w:p>
          <w:p w14:paraId="5BAABFA4" w14:textId="487B3C33" w:rsidR="00C21081" w:rsidRDefault="00C21081" w:rsidP="007B3059">
            <w:pPr>
              <w:pStyle w:val="ListParagraph"/>
              <w:ind w:left="0"/>
            </w:pPr>
            <w:r>
              <w:t>МХЕЦ Жировница 6</w:t>
            </w:r>
          </w:p>
        </w:tc>
        <w:tc>
          <w:tcPr>
            <w:tcW w:w="1985" w:type="dxa"/>
          </w:tcPr>
          <w:p w14:paraId="4086DBE2" w14:textId="4CE73407" w:rsidR="00C21081" w:rsidRDefault="005B0C53" w:rsidP="007B3059">
            <w:pPr>
              <w:pStyle w:val="ListParagraph"/>
              <w:ind w:left="0"/>
            </w:pPr>
            <w:r>
              <w:t>Хидроген енерџи ДОО Скопје</w:t>
            </w:r>
          </w:p>
        </w:tc>
        <w:tc>
          <w:tcPr>
            <w:tcW w:w="1842" w:type="dxa"/>
          </w:tcPr>
          <w:p w14:paraId="10AE36C2" w14:textId="690A2968" w:rsidR="00C21081" w:rsidRPr="007B3059" w:rsidRDefault="005B0C53" w:rsidP="007B3059">
            <w:pPr>
              <w:pStyle w:val="ListParagraph"/>
              <w:ind w:left="0"/>
            </w:pPr>
            <w:r w:rsidRPr="005B0C53">
              <w:t xml:space="preserve">02-5812/1 од 02.07.2015 </w:t>
            </w:r>
          </w:p>
        </w:tc>
        <w:tc>
          <w:tcPr>
            <w:tcW w:w="1701" w:type="dxa"/>
          </w:tcPr>
          <w:p w14:paraId="06777929" w14:textId="236E310D" w:rsidR="00C21081" w:rsidRDefault="005B0C53" w:rsidP="00E45D7A">
            <w:r>
              <w:t>Р.Жировница</w:t>
            </w:r>
          </w:p>
        </w:tc>
        <w:tc>
          <w:tcPr>
            <w:tcW w:w="1843" w:type="dxa"/>
          </w:tcPr>
          <w:p w14:paraId="306FD4B7" w14:textId="1D5B1FE7" w:rsidR="00C21081" w:rsidRDefault="005B0C53" w:rsidP="007B3059">
            <w:pPr>
              <w:pStyle w:val="ListParagraph"/>
              <w:ind w:left="0"/>
            </w:pPr>
            <w:r>
              <w:t>КО Жировница, Маврово и Ростуша</w:t>
            </w:r>
          </w:p>
        </w:tc>
      </w:tr>
      <w:tr w:rsidR="005B0C53" w14:paraId="574B904A" w14:textId="77777777" w:rsidTr="00C21081">
        <w:tc>
          <w:tcPr>
            <w:tcW w:w="2268" w:type="dxa"/>
          </w:tcPr>
          <w:p w14:paraId="35FFF725" w14:textId="0AA7E37E" w:rsidR="005B0C53" w:rsidRDefault="005B0C53" w:rsidP="007B3059">
            <w:pPr>
              <w:pStyle w:val="ListParagraph"/>
              <w:ind w:left="0"/>
            </w:pPr>
            <w:r>
              <w:t>МХЕЦ Галичка 33</w:t>
            </w:r>
          </w:p>
        </w:tc>
        <w:tc>
          <w:tcPr>
            <w:tcW w:w="1985" w:type="dxa"/>
          </w:tcPr>
          <w:p w14:paraId="37B90E60" w14:textId="46151A72" w:rsidR="005B0C53" w:rsidRDefault="005B0C53" w:rsidP="007B3059">
            <w:pPr>
              <w:pStyle w:val="ListParagraph"/>
              <w:ind w:left="0"/>
            </w:pPr>
            <w:r>
              <w:t>ПЦЦ Хидро</w:t>
            </w:r>
            <w:r w:rsidR="00610C20">
              <w:t xml:space="preserve"> ДООЕЛ Скопје</w:t>
            </w:r>
          </w:p>
        </w:tc>
        <w:tc>
          <w:tcPr>
            <w:tcW w:w="1842" w:type="dxa"/>
          </w:tcPr>
          <w:p w14:paraId="51693ABC" w14:textId="6CF4D499" w:rsidR="005B0C53" w:rsidRPr="005B0C53" w:rsidRDefault="00746B75" w:rsidP="007B3059">
            <w:pPr>
              <w:pStyle w:val="ListParagraph"/>
              <w:ind w:left="0"/>
            </w:pPr>
            <w:r>
              <w:t>12-3060/1 од 31.03.2010</w:t>
            </w:r>
          </w:p>
        </w:tc>
        <w:tc>
          <w:tcPr>
            <w:tcW w:w="1701" w:type="dxa"/>
          </w:tcPr>
          <w:p w14:paraId="4CFF3189" w14:textId="370BFAC2" w:rsidR="005B0C53" w:rsidRDefault="00610C20" w:rsidP="00E45D7A">
            <w:r>
              <w:t>Р. Галичка</w:t>
            </w:r>
          </w:p>
        </w:tc>
        <w:tc>
          <w:tcPr>
            <w:tcW w:w="1843" w:type="dxa"/>
          </w:tcPr>
          <w:p w14:paraId="751C3C8B" w14:textId="713FF14F" w:rsidR="005B0C53" w:rsidRDefault="00610C20" w:rsidP="007B3059">
            <w:pPr>
              <w:pStyle w:val="ListParagraph"/>
              <w:ind w:left="0"/>
            </w:pPr>
            <w:r w:rsidRPr="00610C20">
              <w:t>Маврово Ростуша</w:t>
            </w:r>
          </w:p>
        </w:tc>
      </w:tr>
      <w:tr w:rsidR="005B0C53" w14:paraId="41AF9A51" w14:textId="77777777" w:rsidTr="00C21081">
        <w:tc>
          <w:tcPr>
            <w:tcW w:w="2268" w:type="dxa"/>
          </w:tcPr>
          <w:p w14:paraId="4A95C6AD" w14:textId="2803F498" w:rsidR="005B0C53" w:rsidRDefault="005B0C53" w:rsidP="007B3059">
            <w:pPr>
              <w:pStyle w:val="ListParagraph"/>
              <w:ind w:left="0"/>
            </w:pPr>
            <w:r>
              <w:t>МХЕЦ Тресонечка 11</w:t>
            </w:r>
          </w:p>
        </w:tc>
        <w:tc>
          <w:tcPr>
            <w:tcW w:w="1985" w:type="dxa"/>
          </w:tcPr>
          <w:p w14:paraId="6EF3AC98" w14:textId="4C7F85AB" w:rsidR="005B0C53" w:rsidRDefault="00610C20" w:rsidP="007B3059">
            <w:pPr>
              <w:pStyle w:val="ListParagraph"/>
              <w:ind w:left="0"/>
            </w:pPr>
            <w:r>
              <w:t>Хидро енерџи груп ДОО Скопје</w:t>
            </w:r>
          </w:p>
        </w:tc>
        <w:tc>
          <w:tcPr>
            <w:tcW w:w="1842" w:type="dxa"/>
          </w:tcPr>
          <w:p w14:paraId="15312394" w14:textId="1BA9DB1F" w:rsidR="005B0C53" w:rsidRPr="005B0C53" w:rsidRDefault="00610C20" w:rsidP="007B3059">
            <w:pPr>
              <w:pStyle w:val="ListParagraph"/>
              <w:ind w:left="0"/>
            </w:pPr>
            <w:r>
              <w:t>12-549/1 од 15.01.2010</w:t>
            </w:r>
          </w:p>
        </w:tc>
        <w:tc>
          <w:tcPr>
            <w:tcW w:w="1701" w:type="dxa"/>
          </w:tcPr>
          <w:p w14:paraId="192EAF06" w14:textId="747D7AB1" w:rsidR="005B0C53" w:rsidRDefault="00610C20" w:rsidP="00E45D7A">
            <w:r>
              <w:t>Р. Тресонечка</w:t>
            </w:r>
          </w:p>
        </w:tc>
        <w:tc>
          <w:tcPr>
            <w:tcW w:w="1843" w:type="dxa"/>
          </w:tcPr>
          <w:p w14:paraId="2EFD2CE2" w14:textId="333EC934" w:rsidR="005B0C53" w:rsidRDefault="00610C20" w:rsidP="007B3059">
            <w:pPr>
              <w:pStyle w:val="ListParagraph"/>
              <w:ind w:left="0"/>
            </w:pPr>
            <w:r>
              <w:t>Маврово Ростуша</w:t>
            </w:r>
          </w:p>
        </w:tc>
      </w:tr>
    </w:tbl>
    <w:p w14:paraId="4894A47D" w14:textId="77777777" w:rsidR="007B3059" w:rsidRDefault="007B3059" w:rsidP="007B3059">
      <w:pPr>
        <w:pStyle w:val="ListParagraph"/>
      </w:pPr>
    </w:p>
    <w:p w14:paraId="4D55DBFF" w14:textId="567C635A" w:rsidR="007B3059" w:rsidRPr="00F16053" w:rsidRDefault="00746B75" w:rsidP="00746B75">
      <w:pPr>
        <w:pStyle w:val="ListParagraph"/>
        <w:numPr>
          <w:ilvl w:val="0"/>
          <w:numId w:val="2"/>
        </w:numPr>
      </w:pPr>
      <w:r w:rsidRPr="00F16053">
        <w:t>Решенијата за одобрени елаборати</w:t>
      </w:r>
      <w:r w:rsidR="00CF03A1" w:rsidRPr="00F16053">
        <w:t xml:space="preserve">, </w:t>
      </w:r>
      <w:r w:rsidR="00F16053" w:rsidRPr="00F16053">
        <w:t>приложени</w:t>
      </w:r>
    </w:p>
    <w:p w14:paraId="0F4F5213" w14:textId="15095498" w:rsidR="007B3059" w:rsidRDefault="00746B75" w:rsidP="00746B75">
      <w:pPr>
        <w:pStyle w:val="ListParagraph"/>
        <w:numPr>
          <w:ilvl w:val="0"/>
          <w:numId w:val="2"/>
        </w:numPr>
      </w:pPr>
      <w:r>
        <w:t>Решенија за издадени дозволи</w:t>
      </w:r>
      <w:r w:rsidR="00CF03A1">
        <w:t>,</w:t>
      </w:r>
      <w:r w:rsidR="00EC1936">
        <w:t xml:space="preserve"> приложени</w:t>
      </w:r>
    </w:p>
    <w:p w14:paraId="1BA9C9F4" w14:textId="40A2304B" w:rsidR="00CF03A1" w:rsidRDefault="00CF03A1" w:rsidP="00746B75">
      <w:pPr>
        <w:pStyle w:val="ListParagraph"/>
        <w:numPr>
          <w:ilvl w:val="0"/>
          <w:numId w:val="2"/>
        </w:numPr>
      </w:pPr>
      <w:r>
        <w:t xml:space="preserve">Во </w:t>
      </w:r>
      <w:r w:rsidR="00EC1936">
        <w:t xml:space="preserve">образложенијата </w:t>
      </w:r>
      <w:r>
        <w:t xml:space="preserve">на </w:t>
      </w:r>
      <w:r w:rsidR="001E02BE">
        <w:t xml:space="preserve">Решениејата за издадени дозволи се </w:t>
      </w:r>
      <w:r w:rsidR="00EC1936">
        <w:t>содржани информации за постапките за издавање на дозволи</w:t>
      </w:r>
    </w:p>
    <w:p w14:paraId="29238032" w14:textId="58196F36" w:rsidR="00EC1936" w:rsidRDefault="00EC1936" w:rsidP="00746B75">
      <w:pPr>
        <w:pStyle w:val="ListParagraph"/>
        <w:numPr>
          <w:ilvl w:val="0"/>
          <w:numId w:val="2"/>
        </w:numPr>
      </w:pPr>
      <w:r>
        <w:t>Решенија за измени на доззволите се проложени, а одземање, ограничување нема</w:t>
      </w:r>
    </w:p>
    <w:p w14:paraId="58234E78" w14:textId="4F17B742" w:rsidR="00746B75" w:rsidRDefault="00746B75" w:rsidP="00CF03A1"/>
    <w:sectPr w:rsidR="00746B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035D"/>
    <w:multiLevelType w:val="hybridMultilevel"/>
    <w:tmpl w:val="72A6DD4C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4029BB"/>
    <w:multiLevelType w:val="hybridMultilevel"/>
    <w:tmpl w:val="3C6439CA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022745">
    <w:abstractNumId w:val="0"/>
  </w:num>
  <w:num w:numId="2" w16cid:durableId="368184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59"/>
    <w:rsid w:val="001E02BE"/>
    <w:rsid w:val="005B0C53"/>
    <w:rsid w:val="00610C20"/>
    <w:rsid w:val="00746B75"/>
    <w:rsid w:val="007B3059"/>
    <w:rsid w:val="00B65260"/>
    <w:rsid w:val="00C21081"/>
    <w:rsid w:val="00CF03A1"/>
    <w:rsid w:val="00E45D7A"/>
    <w:rsid w:val="00EC1936"/>
    <w:rsid w:val="00EC19DA"/>
    <w:rsid w:val="00F1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12A937"/>
  <w15:chartTrackingRefBased/>
  <w15:docId w15:val="{98D798CF-3104-477C-8E90-94B88BA6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059"/>
    <w:pPr>
      <w:ind w:left="720"/>
      <w:contextualSpacing/>
    </w:pPr>
  </w:style>
  <w:style w:type="table" w:styleId="TableGrid">
    <w:name w:val="Table Grid"/>
    <w:basedOn w:val="TableNormal"/>
    <w:uiPriority w:val="39"/>
    <w:rsid w:val="007B3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Melita Gocevska</dc:creator>
  <cp:keywords/>
  <dc:description/>
  <cp:lastModifiedBy>Melita Gocevska</cp:lastModifiedBy>
  <cp:revision>3</cp:revision>
  <dcterms:created xsi:type="dcterms:W3CDTF">2022-06-01T12:00:00Z</dcterms:created>
  <dcterms:modified xsi:type="dcterms:W3CDTF">2022-06-03T06:53:00Z</dcterms:modified>
</cp:coreProperties>
</file>